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23AA" w14:textId="77777777" w:rsidR="00255202" w:rsidRPr="00EF1045" w:rsidRDefault="00255202" w:rsidP="00255202">
      <w:pPr>
        <w:spacing w:after="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EF1045">
        <w:rPr>
          <w:rFonts w:ascii="Arial" w:hAnsi="Arial" w:cs="Arial"/>
          <w:b/>
          <w:sz w:val="18"/>
          <w:szCs w:val="18"/>
          <w:u w:val="single"/>
        </w:rPr>
        <w:t>AVIS D’APPEL PUBLIC A LA CONCURRENCE</w:t>
      </w:r>
    </w:p>
    <w:p w14:paraId="4BD9DCBE" w14:textId="77777777" w:rsidR="00255202" w:rsidRPr="00EF1045" w:rsidRDefault="00255202" w:rsidP="00255202">
      <w:pPr>
        <w:spacing w:after="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EF1045">
        <w:rPr>
          <w:rFonts w:ascii="Arial" w:hAnsi="Arial" w:cs="Arial"/>
          <w:b/>
          <w:sz w:val="18"/>
          <w:szCs w:val="18"/>
          <w:u w:val="single"/>
        </w:rPr>
        <w:t>MAPA</w:t>
      </w:r>
    </w:p>
    <w:p w14:paraId="7FF63066" w14:textId="77777777" w:rsidR="00255202" w:rsidRPr="00EF1045" w:rsidRDefault="00255202" w:rsidP="00255202">
      <w:pPr>
        <w:spacing w:after="0"/>
        <w:rPr>
          <w:rFonts w:ascii="Arial" w:hAnsi="Arial" w:cs="Arial"/>
          <w:sz w:val="18"/>
          <w:szCs w:val="18"/>
        </w:rPr>
      </w:pPr>
    </w:p>
    <w:p w14:paraId="2F623C92" w14:textId="77777777" w:rsidR="00E2135A" w:rsidRPr="00EF1045" w:rsidRDefault="00E2135A" w:rsidP="00255202">
      <w:pPr>
        <w:spacing w:after="0"/>
        <w:rPr>
          <w:rFonts w:ascii="Arial" w:hAnsi="Arial" w:cs="Arial"/>
          <w:sz w:val="18"/>
          <w:szCs w:val="18"/>
        </w:rPr>
      </w:pPr>
    </w:p>
    <w:p w14:paraId="66BA86A7" w14:textId="77777777" w:rsidR="00255202" w:rsidRPr="00EF1045" w:rsidRDefault="00255202" w:rsidP="00255202">
      <w:pPr>
        <w:spacing w:after="0"/>
        <w:rPr>
          <w:rFonts w:ascii="Arial" w:hAnsi="Arial" w:cs="Arial"/>
          <w:b/>
          <w:sz w:val="18"/>
          <w:szCs w:val="18"/>
        </w:rPr>
      </w:pPr>
      <w:r w:rsidRPr="00EF1045">
        <w:rPr>
          <w:rFonts w:ascii="Arial" w:hAnsi="Arial" w:cs="Arial"/>
          <w:b/>
          <w:sz w:val="18"/>
          <w:szCs w:val="18"/>
        </w:rPr>
        <w:t>Section 1 : Identification de l’acheteur</w:t>
      </w:r>
    </w:p>
    <w:p w14:paraId="1CCC97CD" w14:textId="7641B35E" w:rsidR="00255202" w:rsidRPr="00EF1045" w:rsidRDefault="00255202" w:rsidP="00255202">
      <w:pPr>
        <w:spacing w:after="0"/>
        <w:rPr>
          <w:rFonts w:ascii="Arial" w:hAnsi="Arial" w:cs="Arial"/>
          <w:sz w:val="18"/>
          <w:szCs w:val="18"/>
        </w:rPr>
      </w:pPr>
    </w:p>
    <w:p w14:paraId="518B1E19" w14:textId="74210EAA" w:rsidR="00927BBC" w:rsidRPr="00EF1045" w:rsidRDefault="00D22CDC" w:rsidP="00255202">
      <w:pPr>
        <w:spacing w:after="0"/>
        <w:rPr>
          <w:rFonts w:ascii="Arial" w:hAnsi="Arial" w:cs="Arial"/>
          <w:b/>
          <w:bCs/>
          <w:sz w:val="18"/>
          <w:szCs w:val="18"/>
          <w:u w:val="single"/>
        </w:rPr>
      </w:pPr>
      <w:r w:rsidRPr="00EF1045">
        <w:rPr>
          <w:rFonts w:ascii="Arial" w:hAnsi="Arial" w:cs="Arial"/>
          <w:b/>
          <w:bCs/>
          <w:sz w:val="18"/>
          <w:szCs w:val="18"/>
          <w:u w:val="single"/>
        </w:rPr>
        <w:t>1.</w:t>
      </w:r>
      <w:r w:rsidR="00927BBC" w:rsidRPr="00EF1045">
        <w:rPr>
          <w:rFonts w:ascii="Arial" w:hAnsi="Arial" w:cs="Arial"/>
          <w:b/>
          <w:bCs/>
          <w:sz w:val="18"/>
          <w:szCs w:val="18"/>
          <w:u w:val="single"/>
        </w:rPr>
        <w:t>1/ Nom de l’Acheteur :</w:t>
      </w:r>
    </w:p>
    <w:p w14:paraId="6FE852DC" w14:textId="5405CDD5" w:rsidR="00255202" w:rsidRPr="00EF1045" w:rsidRDefault="00255202" w:rsidP="00D22CDC">
      <w:pPr>
        <w:spacing w:after="0"/>
        <w:rPr>
          <w:rFonts w:ascii="Arial" w:hAnsi="Arial" w:cs="Arial"/>
          <w:sz w:val="18"/>
          <w:szCs w:val="18"/>
        </w:rPr>
      </w:pPr>
      <w:r w:rsidRPr="00EF1045">
        <w:rPr>
          <w:rFonts w:ascii="Arial" w:hAnsi="Arial" w:cs="Arial"/>
          <w:sz w:val="18"/>
          <w:szCs w:val="18"/>
        </w:rPr>
        <w:t>Commune de Roquebrune-sur-Argens</w:t>
      </w:r>
    </w:p>
    <w:p w14:paraId="3EBFB563" w14:textId="06636A0F" w:rsidR="00255202" w:rsidRPr="00EF1045" w:rsidRDefault="00255202" w:rsidP="00255202">
      <w:pPr>
        <w:spacing w:after="0"/>
        <w:rPr>
          <w:rFonts w:ascii="Arial" w:hAnsi="Arial" w:cs="Arial"/>
          <w:sz w:val="18"/>
          <w:szCs w:val="18"/>
        </w:rPr>
      </w:pPr>
      <w:bookmarkStart w:id="0" w:name="_Hlk87017489"/>
      <w:r w:rsidRPr="00EF1045">
        <w:rPr>
          <w:rFonts w:ascii="Arial" w:hAnsi="Arial" w:cs="Arial"/>
          <w:sz w:val="18"/>
          <w:szCs w:val="18"/>
        </w:rPr>
        <w:t>SIRET</w:t>
      </w:r>
      <w:r w:rsidR="00D22CDC" w:rsidRPr="00EF1045">
        <w:rPr>
          <w:rFonts w:ascii="Arial" w:hAnsi="Arial" w:cs="Arial"/>
          <w:sz w:val="18"/>
          <w:szCs w:val="18"/>
        </w:rPr>
        <w:t> :</w:t>
      </w:r>
      <w:r w:rsidRPr="00EF1045">
        <w:rPr>
          <w:rFonts w:ascii="Arial" w:hAnsi="Arial" w:cs="Arial"/>
          <w:sz w:val="18"/>
          <w:szCs w:val="18"/>
        </w:rPr>
        <w:t xml:space="preserve"> </w:t>
      </w:r>
      <w:bookmarkEnd w:id="0"/>
      <w:r w:rsidRPr="00EF1045">
        <w:rPr>
          <w:rFonts w:ascii="Arial" w:hAnsi="Arial" w:cs="Arial"/>
          <w:sz w:val="18"/>
          <w:szCs w:val="18"/>
        </w:rPr>
        <w:t>218 301 075 00014</w:t>
      </w:r>
    </w:p>
    <w:p w14:paraId="7F41C520" w14:textId="77777777" w:rsidR="00255202" w:rsidRPr="00EF1045" w:rsidRDefault="00255202" w:rsidP="00255202">
      <w:pPr>
        <w:spacing w:after="0"/>
        <w:rPr>
          <w:rFonts w:ascii="Arial" w:hAnsi="Arial" w:cs="Arial"/>
          <w:sz w:val="18"/>
          <w:szCs w:val="18"/>
        </w:rPr>
      </w:pPr>
    </w:p>
    <w:p w14:paraId="193457BC" w14:textId="340FD1D7" w:rsidR="00FF4412" w:rsidRPr="00EF1045" w:rsidRDefault="00D22CDC" w:rsidP="00927BBC">
      <w:pPr>
        <w:spacing w:after="0"/>
        <w:rPr>
          <w:rFonts w:ascii="Arial" w:hAnsi="Arial" w:cs="Arial"/>
          <w:sz w:val="18"/>
          <w:szCs w:val="18"/>
        </w:rPr>
      </w:pPr>
      <w:r w:rsidRPr="00EF1045">
        <w:rPr>
          <w:rFonts w:ascii="Arial" w:hAnsi="Arial" w:cs="Arial"/>
          <w:b/>
          <w:bCs/>
          <w:sz w:val="18"/>
          <w:szCs w:val="18"/>
          <w:u w:val="single"/>
        </w:rPr>
        <w:t>1.</w:t>
      </w:r>
      <w:r w:rsidR="00927BBC" w:rsidRPr="00EF1045">
        <w:rPr>
          <w:rFonts w:ascii="Arial" w:hAnsi="Arial" w:cs="Arial"/>
          <w:b/>
          <w:bCs/>
          <w:sz w:val="18"/>
          <w:szCs w:val="18"/>
          <w:u w:val="single"/>
        </w:rPr>
        <w:t xml:space="preserve">2/ </w:t>
      </w:r>
      <w:r w:rsidRPr="00EF1045">
        <w:rPr>
          <w:rFonts w:ascii="Arial" w:hAnsi="Arial" w:cs="Arial"/>
          <w:b/>
          <w:bCs/>
          <w:sz w:val="18"/>
          <w:szCs w:val="18"/>
          <w:u w:val="single"/>
        </w:rPr>
        <w:t xml:space="preserve">Ville - </w:t>
      </w:r>
      <w:r w:rsidR="00927BBC" w:rsidRPr="00EF1045">
        <w:rPr>
          <w:rFonts w:ascii="Arial" w:hAnsi="Arial" w:cs="Arial"/>
          <w:b/>
          <w:bCs/>
          <w:sz w:val="18"/>
          <w:szCs w:val="18"/>
          <w:u w:val="single"/>
        </w:rPr>
        <w:t>Code postal</w:t>
      </w:r>
      <w:r w:rsidR="00FF4412" w:rsidRPr="00EF1045">
        <w:rPr>
          <w:rFonts w:ascii="Arial" w:hAnsi="Arial" w:cs="Arial"/>
          <w:b/>
          <w:bCs/>
          <w:sz w:val="18"/>
          <w:szCs w:val="18"/>
          <w:u w:val="single"/>
        </w:rPr>
        <w:t> </w:t>
      </w:r>
      <w:r w:rsidR="00FF4412" w:rsidRPr="00EF1045">
        <w:rPr>
          <w:rFonts w:ascii="Arial" w:hAnsi="Arial" w:cs="Arial"/>
          <w:sz w:val="18"/>
          <w:szCs w:val="18"/>
        </w:rPr>
        <w:t>: Roquebrune-sur-Argens</w:t>
      </w:r>
      <w:r w:rsidRPr="00EF1045">
        <w:rPr>
          <w:rFonts w:ascii="Arial" w:hAnsi="Arial" w:cs="Arial"/>
          <w:sz w:val="18"/>
          <w:szCs w:val="18"/>
        </w:rPr>
        <w:t xml:space="preserve"> – 83520.</w:t>
      </w:r>
    </w:p>
    <w:p w14:paraId="08169719" w14:textId="0A10F474" w:rsidR="00255202" w:rsidRPr="00EF1045" w:rsidRDefault="00D22CDC" w:rsidP="00927BBC">
      <w:pPr>
        <w:spacing w:after="0"/>
        <w:rPr>
          <w:rFonts w:ascii="Arial" w:hAnsi="Arial" w:cs="Arial"/>
          <w:sz w:val="18"/>
          <w:szCs w:val="18"/>
        </w:rPr>
      </w:pPr>
      <w:r w:rsidRPr="00EF1045">
        <w:rPr>
          <w:rFonts w:ascii="Arial" w:hAnsi="Arial" w:cs="Arial"/>
          <w:b/>
          <w:bCs/>
          <w:sz w:val="18"/>
          <w:szCs w:val="18"/>
          <w:u w:val="single"/>
        </w:rPr>
        <w:t>1.</w:t>
      </w:r>
      <w:r w:rsidR="00927BBC" w:rsidRPr="00EF1045">
        <w:rPr>
          <w:rFonts w:ascii="Arial" w:hAnsi="Arial" w:cs="Arial"/>
          <w:b/>
          <w:bCs/>
          <w:sz w:val="18"/>
          <w:szCs w:val="18"/>
          <w:u w:val="single"/>
        </w:rPr>
        <w:t xml:space="preserve">3/ </w:t>
      </w:r>
      <w:r w:rsidR="00FF4412" w:rsidRPr="00EF1045">
        <w:rPr>
          <w:rFonts w:ascii="Arial" w:hAnsi="Arial" w:cs="Arial"/>
          <w:b/>
          <w:bCs/>
          <w:sz w:val="18"/>
          <w:szCs w:val="18"/>
          <w:u w:val="single"/>
        </w:rPr>
        <w:t>Groupement d’acheteurs :</w:t>
      </w:r>
      <w:r w:rsidR="00FF4412" w:rsidRPr="00EF1045">
        <w:rPr>
          <w:rFonts w:ascii="Arial" w:hAnsi="Arial" w:cs="Arial"/>
          <w:sz w:val="18"/>
          <w:szCs w:val="18"/>
        </w:rPr>
        <w:t xml:space="preserve"> non</w:t>
      </w:r>
    </w:p>
    <w:p w14:paraId="65AF5EB7" w14:textId="77777777" w:rsidR="00255202" w:rsidRPr="00EF1045" w:rsidRDefault="00255202" w:rsidP="00255202">
      <w:pPr>
        <w:spacing w:after="0"/>
        <w:rPr>
          <w:rFonts w:ascii="Arial" w:hAnsi="Arial" w:cs="Arial"/>
          <w:sz w:val="18"/>
          <w:szCs w:val="18"/>
        </w:rPr>
      </w:pPr>
    </w:p>
    <w:p w14:paraId="6668BE1C" w14:textId="77777777" w:rsidR="00255202" w:rsidRPr="00EF1045" w:rsidRDefault="00255202" w:rsidP="00255202">
      <w:pPr>
        <w:spacing w:after="0"/>
        <w:rPr>
          <w:rFonts w:ascii="Arial" w:hAnsi="Arial" w:cs="Arial"/>
          <w:sz w:val="18"/>
          <w:szCs w:val="18"/>
        </w:rPr>
      </w:pPr>
    </w:p>
    <w:p w14:paraId="5B5235D3" w14:textId="77777777" w:rsidR="00FF4412" w:rsidRPr="00EF1045" w:rsidRDefault="00FF4412" w:rsidP="00FF4412">
      <w:pPr>
        <w:spacing w:after="0"/>
        <w:rPr>
          <w:rFonts w:ascii="Arial" w:hAnsi="Arial" w:cs="Arial"/>
          <w:b/>
          <w:sz w:val="18"/>
          <w:szCs w:val="18"/>
        </w:rPr>
      </w:pPr>
      <w:r w:rsidRPr="00EF1045">
        <w:rPr>
          <w:rFonts w:ascii="Arial" w:hAnsi="Arial" w:cs="Arial"/>
          <w:b/>
          <w:sz w:val="18"/>
          <w:szCs w:val="18"/>
        </w:rPr>
        <w:t>Section 2 : Communication</w:t>
      </w:r>
    </w:p>
    <w:p w14:paraId="7BE7D0F1" w14:textId="77777777" w:rsidR="00FF4412" w:rsidRPr="00EF1045" w:rsidRDefault="00FF4412" w:rsidP="00FF4412">
      <w:pPr>
        <w:spacing w:after="0"/>
        <w:rPr>
          <w:rFonts w:ascii="Arial" w:hAnsi="Arial" w:cs="Arial"/>
          <w:sz w:val="18"/>
          <w:szCs w:val="18"/>
        </w:rPr>
      </w:pPr>
    </w:p>
    <w:p w14:paraId="07479FF8" w14:textId="4D825B8C" w:rsidR="00FF4412" w:rsidRPr="00EF1045" w:rsidRDefault="00D22CDC" w:rsidP="00D22CDC">
      <w:pPr>
        <w:spacing w:after="0"/>
        <w:rPr>
          <w:rFonts w:ascii="Arial" w:hAnsi="Arial" w:cs="Arial"/>
          <w:b/>
          <w:bCs/>
          <w:sz w:val="18"/>
          <w:szCs w:val="18"/>
          <w:u w:val="single"/>
        </w:rPr>
      </w:pPr>
      <w:r w:rsidRPr="00EF1045">
        <w:rPr>
          <w:rFonts w:ascii="Arial" w:hAnsi="Arial" w:cs="Arial"/>
          <w:b/>
          <w:bCs/>
          <w:sz w:val="18"/>
          <w:szCs w:val="18"/>
          <w:u w:val="single"/>
        </w:rPr>
        <w:t xml:space="preserve">2.1/ </w:t>
      </w:r>
      <w:r w:rsidR="00FF4412" w:rsidRPr="00EF1045">
        <w:rPr>
          <w:rFonts w:ascii="Arial" w:hAnsi="Arial" w:cs="Arial"/>
          <w:b/>
          <w:bCs/>
          <w:sz w:val="18"/>
          <w:szCs w:val="18"/>
          <w:u w:val="single"/>
        </w:rPr>
        <w:t>Moyens d’accès aux documents de la consultation :</w:t>
      </w:r>
    </w:p>
    <w:p w14:paraId="61D0AEA7" w14:textId="77777777" w:rsidR="00FF4412" w:rsidRPr="00EF1045" w:rsidRDefault="00FF4412" w:rsidP="00255202">
      <w:pPr>
        <w:spacing w:after="0"/>
        <w:rPr>
          <w:rFonts w:ascii="Arial" w:hAnsi="Arial" w:cs="Arial"/>
          <w:sz w:val="18"/>
          <w:szCs w:val="18"/>
        </w:rPr>
      </w:pPr>
      <w:r w:rsidRPr="00EF1045">
        <w:rPr>
          <w:rFonts w:ascii="Arial" w:hAnsi="Arial" w:cs="Arial"/>
          <w:sz w:val="18"/>
          <w:szCs w:val="18"/>
        </w:rPr>
        <w:t xml:space="preserve">Lien URL vers les documents de la consultation : </w:t>
      </w:r>
      <w:hyperlink r:id="rId6" w:history="1">
        <w:r w:rsidR="00F27486" w:rsidRPr="00EF1045">
          <w:rPr>
            <w:rStyle w:val="Lienhypertexte"/>
            <w:rFonts w:ascii="Arial" w:hAnsi="Arial" w:cs="Arial"/>
            <w:sz w:val="18"/>
            <w:szCs w:val="18"/>
          </w:rPr>
          <w:t>https://ville-roquebrune-argens.e-marchespublics.com</w:t>
        </w:r>
      </w:hyperlink>
      <w:r w:rsidR="00F27486" w:rsidRPr="00EF1045">
        <w:rPr>
          <w:rFonts w:ascii="Arial" w:hAnsi="Arial" w:cs="Arial"/>
          <w:sz w:val="18"/>
          <w:szCs w:val="18"/>
        </w:rPr>
        <w:t xml:space="preserve"> </w:t>
      </w:r>
    </w:p>
    <w:p w14:paraId="1DC93A66" w14:textId="1CFEEA4B" w:rsidR="00255202" w:rsidRPr="00EF1045" w:rsidRDefault="00255202" w:rsidP="00255202">
      <w:pPr>
        <w:spacing w:after="0"/>
        <w:rPr>
          <w:rFonts w:ascii="Arial" w:hAnsi="Arial" w:cs="Arial"/>
          <w:sz w:val="18"/>
          <w:szCs w:val="18"/>
        </w:rPr>
      </w:pPr>
    </w:p>
    <w:p w14:paraId="5514DBAE" w14:textId="77777777" w:rsidR="005B448C" w:rsidRPr="00EF1045" w:rsidRDefault="005B448C" w:rsidP="005B448C">
      <w:pPr>
        <w:spacing w:after="0"/>
        <w:rPr>
          <w:rFonts w:ascii="Arial" w:hAnsi="Arial" w:cs="Arial"/>
          <w:b/>
          <w:bCs/>
          <w:sz w:val="18"/>
          <w:szCs w:val="18"/>
          <w:u w:val="single"/>
        </w:rPr>
      </w:pPr>
      <w:r w:rsidRPr="00EF1045">
        <w:rPr>
          <w:rFonts w:ascii="Arial" w:hAnsi="Arial" w:cs="Arial"/>
          <w:b/>
          <w:bCs/>
          <w:sz w:val="18"/>
          <w:szCs w:val="18"/>
          <w:u w:val="single"/>
        </w:rPr>
        <w:t>2.2/ Mise à disposition du dossier de consultation :</w:t>
      </w:r>
    </w:p>
    <w:p w14:paraId="4BD22CF3" w14:textId="4BA6C051" w:rsidR="00255202" w:rsidRPr="00EF1045" w:rsidRDefault="00FF4412" w:rsidP="00D22CDC">
      <w:pPr>
        <w:spacing w:after="0"/>
        <w:rPr>
          <w:rFonts w:ascii="Arial" w:hAnsi="Arial" w:cs="Arial"/>
          <w:sz w:val="18"/>
          <w:szCs w:val="18"/>
        </w:rPr>
      </w:pPr>
      <w:r w:rsidRPr="00EF1045">
        <w:rPr>
          <w:rFonts w:ascii="Arial" w:hAnsi="Arial" w:cs="Arial"/>
          <w:sz w:val="18"/>
          <w:szCs w:val="18"/>
        </w:rPr>
        <w:t>L’intégralité des documents se trouvent sur le profil d’acheteur</w:t>
      </w:r>
      <w:r w:rsidR="00730F50" w:rsidRPr="00EF1045">
        <w:rPr>
          <w:rFonts w:ascii="Arial" w:hAnsi="Arial" w:cs="Arial"/>
          <w:sz w:val="18"/>
          <w:szCs w:val="18"/>
        </w:rPr>
        <w:t xml:space="preserve"> susmentionné</w:t>
      </w:r>
      <w:r w:rsidR="00AF64E7" w:rsidRPr="00EF1045">
        <w:rPr>
          <w:rFonts w:ascii="Arial" w:hAnsi="Arial" w:cs="Arial"/>
          <w:sz w:val="18"/>
          <w:szCs w:val="18"/>
        </w:rPr>
        <w:t>.</w:t>
      </w:r>
    </w:p>
    <w:p w14:paraId="59135492" w14:textId="7A05B160" w:rsidR="00255202" w:rsidRPr="00EF1045" w:rsidRDefault="00255202" w:rsidP="00255202">
      <w:pPr>
        <w:spacing w:after="0"/>
        <w:rPr>
          <w:rFonts w:ascii="Arial" w:hAnsi="Arial" w:cs="Arial"/>
          <w:sz w:val="18"/>
          <w:szCs w:val="18"/>
        </w:rPr>
      </w:pPr>
    </w:p>
    <w:p w14:paraId="3EE52C1C" w14:textId="00EECA5D" w:rsidR="00D22CDC" w:rsidRPr="00EF1045" w:rsidRDefault="00D22CDC" w:rsidP="00D22CDC">
      <w:pPr>
        <w:spacing w:after="0"/>
        <w:rPr>
          <w:rFonts w:ascii="Arial" w:hAnsi="Arial" w:cs="Arial"/>
          <w:b/>
          <w:bCs/>
          <w:sz w:val="18"/>
          <w:szCs w:val="18"/>
          <w:u w:val="single"/>
        </w:rPr>
      </w:pPr>
      <w:r w:rsidRPr="00EF1045">
        <w:rPr>
          <w:rFonts w:ascii="Arial" w:hAnsi="Arial" w:cs="Arial"/>
          <w:b/>
          <w:bCs/>
          <w:sz w:val="18"/>
          <w:szCs w:val="18"/>
          <w:u w:val="single"/>
        </w:rPr>
        <w:t>2.4/ Nom du contact :</w:t>
      </w:r>
    </w:p>
    <w:p w14:paraId="62C0738A" w14:textId="0CF521C6" w:rsidR="00255202" w:rsidRPr="00EF1045" w:rsidRDefault="00730F50" w:rsidP="00D22CDC">
      <w:pPr>
        <w:spacing w:after="0"/>
        <w:rPr>
          <w:rFonts w:ascii="Arial" w:hAnsi="Arial" w:cs="Arial"/>
          <w:sz w:val="18"/>
          <w:szCs w:val="18"/>
        </w:rPr>
      </w:pPr>
      <w:r w:rsidRPr="00EF1045">
        <w:rPr>
          <w:rFonts w:ascii="Arial" w:hAnsi="Arial" w:cs="Arial"/>
          <w:sz w:val="18"/>
          <w:szCs w:val="18"/>
        </w:rPr>
        <w:t>Pour le Maire et par délégation, le Premier Adjoint, délégué aux marchés publics, Monsieur Yoann GNERUCCI.</w:t>
      </w:r>
    </w:p>
    <w:p w14:paraId="0C1D64EF" w14:textId="2A90E5B9" w:rsidR="00255202" w:rsidRPr="00EF1045" w:rsidRDefault="00AF64E7" w:rsidP="00D22CDC">
      <w:pPr>
        <w:spacing w:after="0"/>
        <w:rPr>
          <w:rFonts w:ascii="Arial" w:hAnsi="Arial" w:cs="Arial"/>
          <w:sz w:val="18"/>
          <w:szCs w:val="18"/>
        </w:rPr>
      </w:pPr>
      <w:r w:rsidRPr="00EF1045">
        <w:rPr>
          <w:rFonts w:ascii="Arial" w:hAnsi="Arial" w:cs="Arial"/>
          <w:sz w:val="18"/>
          <w:szCs w:val="18"/>
        </w:rPr>
        <w:t xml:space="preserve">Adresse mail du contact : </w:t>
      </w:r>
      <w:hyperlink r:id="rId7" w:history="1">
        <w:r w:rsidRPr="00EF1045">
          <w:rPr>
            <w:rStyle w:val="Lienhypertexte"/>
            <w:rFonts w:ascii="Arial" w:hAnsi="Arial" w:cs="Arial"/>
            <w:sz w:val="18"/>
            <w:szCs w:val="18"/>
          </w:rPr>
          <w:t>marchespublics@mairie-roquebrune-argens.fr</w:t>
        </w:r>
      </w:hyperlink>
    </w:p>
    <w:p w14:paraId="4076164F" w14:textId="13FBDBF4" w:rsidR="00E2135A" w:rsidRPr="00EF1045" w:rsidRDefault="00730F50" w:rsidP="00255202">
      <w:pPr>
        <w:spacing w:after="0"/>
        <w:rPr>
          <w:rFonts w:ascii="Arial" w:hAnsi="Arial" w:cs="Arial"/>
          <w:sz w:val="18"/>
          <w:szCs w:val="18"/>
        </w:rPr>
      </w:pPr>
      <w:r w:rsidRPr="00EF1045">
        <w:rPr>
          <w:rFonts w:ascii="Arial" w:hAnsi="Arial" w:cs="Arial"/>
          <w:sz w:val="18"/>
          <w:szCs w:val="18"/>
        </w:rPr>
        <w:t>Téléphone : 04.94.19.59.13.</w:t>
      </w:r>
    </w:p>
    <w:p w14:paraId="0D42A45A" w14:textId="77777777" w:rsidR="00255202" w:rsidRPr="00EF1045" w:rsidRDefault="00255202" w:rsidP="00255202">
      <w:pPr>
        <w:spacing w:after="0"/>
        <w:rPr>
          <w:rFonts w:ascii="Arial" w:hAnsi="Arial" w:cs="Arial"/>
          <w:sz w:val="18"/>
          <w:szCs w:val="18"/>
        </w:rPr>
      </w:pPr>
    </w:p>
    <w:p w14:paraId="50A7C764" w14:textId="77777777" w:rsidR="00AF64E7" w:rsidRPr="00EF1045" w:rsidRDefault="00AF64E7" w:rsidP="00AF64E7">
      <w:pPr>
        <w:spacing w:after="0"/>
        <w:rPr>
          <w:rFonts w:ascii="Arial" w:hAnsi="Arial" w:cs="Arial"/>
          <w:b/>
          <w:sz w:val="18"/>
          <w:szCs w:val="18"/>
        </w:rPr>
      </w:pPr>
      <w:r w:rsidRPr="00EF1045">
        <w:rPr>
          <w:rFonts w:ascii="Arial" w:hAnsi="Arial" w:cs="Arial"/>
          <w:b/>
          <w:sz w:val="18"/>
          <w:szCs w:val="18"/>
        </w:rPr>
        <w:t>Section 3 : Procédure</w:t>
      </w:r>
    </w:p>
    <w:p w14:paraId="4F993818" w14:textId="73C35AB1" w:rsidR="00255202" w:rsidRPr="00EF1045" w:rsidRDefault="00255202" w:rsidP="00255202">
      <w:pPr>
        <w:spacing w:after="0"/>
        <w:rPr>
          <w:rFonts w:ascii="Arial" w:hAnsi="Arial" w:cs="Arial"/>
          <w:sz w:val="18"/>
          <w:szCs w:val="18"/>
        </w:rPr>
      </w:pPr>
    </w:p>
    <w:p w14:paraId="2E3513D6" w14:textId="7CCDE17B" w:rsidR="00E0738D" w:rsidRPr="00EF1045" w:rsidRDefault="00D22CDC" w:rsidP="00E0738D">
      <w:pPr>
        <w:spacing w:after="0"/>
        <w:rPr>
          <w:rFonts w:ascii="Arial" w:hAnsi="Arial" w:cs="Arial"/>
          <w:sz w:val="18"/>
          <w:szCs w:val="18"/>
        </w:rPr>
      </w:pPr>
      <w:r w:rsidRPr="00EF1045">
        <w:rPr>
          <w:rFonts w:ascii="Arial" w:hAnsi="Arial" w:cs="Arial"/>
          <w:b/>
          <w:bCs/>
          <w:sz w:val="18"/>
          <w:szCs w:val="18"/>
          <w:u w:val="single"/>
        </w:rPr>
        <w:t>3.1/ Type de procédure :</w:t>
      </w:r>
      <w:r w:rsidR="009D3E7E" w:rsidRPr="00EF1045">
        <w:rPr>
          <w:rFonts w:ascii="Arial" w:hAnsi="Arial" w:cs="Arial"/>
          <w:sz w:val="18"/>
          <w:szCs w:val="18"/>
        </w:rPr>
        <w:t xml:space="preserve"> </w:t>
      </w:r>
      <w:r w:rsidR="00AF64E7" w:rsidRPr="00EF1045">
        <w:rPr>
          <w:rFonts w:ascii="Arial" w:hAnsi="Arial" w:cs="Arial"/>
          <w:sz w:val="18"/>
          <w:szCs w:val="18"/>
        </w:rPr>
        <w:t>Procédure adaptée ouverte</w:t>
      </w:r>
    </w:p>
    <w:p w14:paraId="48CBE92E" w14:textId="0CE5869A" w:rsidR="00255202" w:rsidRPr="00EF1045" w:rsidRDefault="00255202" w:rsidP="00255202">
      <w:pPr>
        <w:spacing w:after="0"/>
        <w:rPr>
          <w:rFonts w:ascii="Arial" w:hAnsi="Arial" w:cs="Arial"/>
          <w:sz w:val="18"/>
          <w:szCs w:val="18"/>
        </w:rPr>
      </w:pPr>
    </w:p>
    <w:p w14:paraId="5C697D36" w14:textId="5AD315F0" w:rsidR="00E0738D" w:rsidRPr="00EF1045" w:rsidRDefault="00E0738D" w:rsidP="00255202">
      <w:pPr>
        <w:spacing w:after="0"/>
        <w:rPr>
          <w:rFonts w:ascii="Arial" w:hAnsi="Arial" w:cs="Arial"/>
          <w:b/>
          <w:bCs/>
          <w:sz w:val="18"/>
          <w:szCs w:val="18"/>
          <w:u w:val="single"/>
        </w:rPr>
      </w:pPr>
      <w:r w:rsidRPr="00EF1045">
        <w:rPr>
          <w:rFonts w:ascii="Arial" w:hAnsi="Arial" w:cs="Arial"/>
          <w:b/>
          <w:bCs/>
          <w:sz w:val="18"/>
          <w:szCs w:val="18"/>
          <w:u w:val="single"/>
        </w:rPr>
        <w:t>3.2/ Conditions de participation :</w:t>
      </w:r>
    </w:p>
    <w:p w14:paraId="6F4FD27E" w14:textId="2EE870A8" w:rsidR="00387F31" w:rsidRPr="00EF1045" w:rsidRDefault="00E0738D" w:rsidP="00EF1045">
      <w:pPr>
        <w:spacing w:after="0"/>
        <w:ind w:left="284"/>
        <w:rPr>
          <w:rFonts w:ascii="Arial" w:hAnsi="Arial" w:cs="Arial"/>
          <w:sz w:val="18"/>
          <w:szCs w:val="18"/>
          <w:lang w:val="x-none" w:eastAsia="x-none"/>
        </w:rPr>
      </w:pPr>
      <w:r w:rsidRPr="00EF1045">
        <w:rPr>
          <w:rFonts w:ascii="Arial" w:hAnsi="Arial" w:cs="Arial"/>
          <w:i/>
          <w:iCs/>
          <w:sz w:val="18"/>
          <w:szCs w:val="18"/>
          <w:u w:val="single"/>
        </w:rPr>
        <w:t>3.2.1. Aptitude à exercer l’activité professionnelle :</w:t>
      </w:r>
      <w:r w:rsidRPr="00EF1045">
        <w:rPr>
          <w:rFonts w:ascii="Arial" w:hAnsi="Arial" w:cs="Arial"/>
          <w:sz w:val="18"/>
          <w:szCs w:val="18"/>
        </w:rPr>
        <w:t xml:space="preserve"> </w:t>
      </w:r>
      <w:r w:rsidR="00387F31" w:rsidRPr="00EF1045">
        <w:rPr>
          <w:rFonts w:ascii="Arial" w:hAnsi="Arial" w:cs="Arial"/>
          <w:sz w:val="18"/>
          <w:szCs w:val="18"/>
        </w:rPr>
        <w:t>Voir le règlement de la consultation.</w:t>
      </w:r>
    </w:p>
    <w:p w14:paraId="4865D8F8" w14:textId="77777777" w:rsidR="003D65D2" w:rsidRPr="00EF1045" w:rsidRDefault="003D65D2" w:rsidP="003D65D2">
      <w:pPr>
        <w:pStyle w:val="Default"/>
        <w:jc w:val="both"/>
        <w:rPr>
          <w:color w:val="auto"/>
          <w:sz w:val="18"/>
          <w:szCs w:val="18"/>
        </w:rPr>
      </w:pPr>
    </w:p>
    <w:p w14:paraId="296A4196" w14:textId="2636A125" w:rsidR="005E7CA8" w:rsidRPr="00EF1045" w:rsidRDefault="00E0738D" w:rsidP="00EF1045">
      <w:pPr>
        <w:spacing w:after="0"/>
        <w:ind w:firstLine="284"/>
        <w:rPr>
          <w:rFonts w:ascii="Arial" w:hAnsi="Arial" w:cs="Arial"/>
          <w:color w:val="00B050"/>
          <w:sz w:val="18"/>
          <w:szCs w:val="18"/>
        </w:rPr>
      </w:pPr>
      <w:r w:rsidRPr="00EF1045">
        <w:rPr>
          <w:rFonts w:ascii="Arial" w:hAnsi="Arial" w:cs="Arial"/>
          <w:i/>
          <w:iCs/>
          <w:sz w:val="18"/>
          <w:szCs w:val="18"/>
          <w:u w:val="single"/>
        </w:rPr>
        <w:t>3.2.2. Capacité économique et financière :</w:t>
      </w:r>
      <w:r w:rsidRPr="00EF1045">
        <w:rPr>
          <w:rFonts w:ascii="Arial" w:hAnsi="Arial" w:cs="Arial"/>
          <w:sz w:val="18"/>
          <w:szCs w:val="18"/>
        </w:rPr>
        <w:t xml:space="preserve"> </w:t>
      </w:r>
      <w:r w:rsidR="00387F31" w:rsidRPr="00EF1045">
        <w:rPr>
          <w:rFonts w:ascii="Arial" w:hAnsi="Arial" w:cs="Arial"/>
          <w:sz w:val="18"/>
          <w:szCs w:val="18"/>
        </w:rPr>
        <w:t>Voir le règlement de la consultation.</w:t>
      </w:r>
    </w:p>
    <w:p w14:paraId="23B31CF2" w14:textId="77777777" w:rsidR="005E7CA8" w:rsidRPr="00EF1045" w:rsidRDefault="005E7CA8" w:rsidP="00255202">
      <w:pPr>
        <w:spacing w:after="0"/>
        <w:rPr>
          <w:rFonts w:ascii="Arial" w:hAnsi="Arial" w:cs="Arial"/>
          <w:sz w:val="18"/>
          <w:szCs w:val="18"/>
        </w:rPr>
      </w:pPr>
    </w:p>
    <w:p w14:paraId="10E63CEC" w14:textId="18D0C031" w:rsidR="00387F31" w:rsidRPr="00EF1045" w:rsidRDefault="00E0738D" w:rsidP="00EF1045">
      <w:pPr>
        <w:spacing w:after="0"/>
        <w:ind w:firstLine="284"/>
        <w:rPr>
          <w:rFonts w:ascii="Arial" w:hAnsi="Arial" w:cs="Arial"/>
          <w:color w:val="00B050"/>
          <w:sz w:val="18"/>
          <w:szCs w:val="18"/>
        </w:rPr>
      </w:pPr>
      <w:r w:rsidRPr="00EF1045">
        <w:rPr>
          <w:rFonts w:ascii="Arial" w:hAnsi="Arial" w:cs="Arial"/>
          <w:i/>
          <w:iCs/>
          <w:sz w:val="18"/>
          <w:szCs w:val="18"/>
          <w:u w:val="single"/>
        </w:rPr>
        <w:t>3.2.3. Capacités techniques et professionnelles :</w:t>
      </w:r>
      <w:r w:rsidRPr="00EF1045">
        <w:rPr>
          <w:rFonts w:ascii="Arial" w:hAnsi="Arial" w:cs="Arial"/>
          <w:sz w:val="18"/>
          <w:szCs w:val="18"/>
        </w:rPr>
        <w:t xml:space="preserve"> </w:t>
      </w:r>
      <w:r w:rsidR="00387F31" w:rsidRPr="00EF1045">
        <w:rPr>
          <w:rFonts w:ascii="Arial" w:hAnsi="Arial" w:cs="Arial"/>
          <w:sz w:val="18"/>
          <w:szCs w:val="18"/>
        </w:rPr>
        <w:t>Voir le règlement de la consultation.</w:t>
      </w:r>
    </w:p>
    <w:p w14:paraId="53F8DD67" w14:textId="72F363E8" w:rsidR="00255202" w:rsidRPr="00EF1045" w:rsidRDefault="00255202" w:rsidP="00255202">
      <w:pPr>
        <w:spacing w:after="0"/>
        <w:rPr>
          <w:rFonts w:ascii="Arial" w:hAnsi="Arial" w:cs="Arial"/>
          <w:sz w:val="18"/>
          <w:szCs w:val="18"/>
        </w:rPr>
      </w:pPr>
    </w:p>
    <w:p w14:paraId="60A5CD17" w14:textId="2FF6B1E9" w:rsidR="00AB2378" w:rsidRPr="00EA4FF7" w:rsidRDefault="00AB2378" w:rsidP="00AB2378">
      <w:pPr>
        <w:spacing w:after="0"/>
        <w:rPr>
          <w:rFonts w:ascii="Arial" w:hAnsi="Arial" w:cs="Arial"/>
          <w:b/>
          <w:bCs/>
          <w:sz w:val="18"/>
          <w:szCs w:val="18"/>
          <w:u w:val="single"/>
        </w:rPr>
      </w:pPr>
      <w:r w:rsidRPr="00EA4FF7">
        <w:rPr>
          <w:rFonts w:ascii="Arial" w:hAnsi="Arial" w:cs="Arial"/>
          <w:b/>
          <w:bCs/>
          <w:sz w:val="18"/>
          <w:szCs w:val="18"/>
          <w:u w:val="single"/>
        </w:rPr>
        <w:t>3.4/ Date et heure limite de réception des plis :</w:t>
      </w:r>
    </w:p>
    <w:p w14:paraId="7E4CAF1E" w14:textId="4DC94ADB" w:rsidR="00AB2378" w:rsidRPr="00EA4FF7" w:rsidRDefault="00EA4FF7" w:rsidP="00255202">
      <w:pPr>
        <w:spacing w:after="0"/>
        <w:rPr>
          <w:rFonts w:ascii="Arial" w:hAnsi="Arial" w:cs="Arial"/>
          <w:sz w:val="18"/>
          <w:szCs w:val="18"/>
        </w:rPr>
      </w:pPr>
      <w:r w:rsidRPr="00EA4FF7">
        <w:rPr>
          <w:rFonts w:ascii="Arial" w:hAnsi="Arial" w:cs="Arial"/>
          <w:sz w:val="18"/>
          <w:szCs w:val="18"/>
        </w:rPr>
        <w:t>24</w:t>
      </w:r>
      <w:r w:rsidR="00AB2378" w:rsidRPr="00EA4FF7">
        <w:rPr>
          <w:rFonts w:ascii="Arial" w:hAnsi="Arial" w:cs="Arial"/>
          <w:sz w:val="18"/>
          <w:szCs w:val="18"/>
        </w:rPr>
        <w:t xml:space="preserve"> </w:t>
      </w:r>
      <w:r w:rsidRPr="00EA4FF7">
        <w:rPr>
          <w:rFonts w:ascii="Arial" w:hAnsi="Arial" w:cs="Arial"/>
          <w:sz w:val="18"/>
          <w:szCs w:val="18"/>
        </w:rPr>
        <w:t>MARS 2025</w:t>
      </w:r>
      <w:r w:rsidR="00AB2378" w:rsidRPr="00EA4FF7">
        <w:rPr>
          <w:rFonts w:ascii="Arial" w:hAnsi="Arial" w:cs="Arial"/>
          <w:sz w:val="18"/>
          <w:szCs w:val="18"/>
        </w:rPr>
        <w:t xml:space="preserve"> à 12 </w:t>
      </w:r>
      <w:r w:rsidRPr="00EA4FF7">
        <w:rPr>
          <w:rFonts w:ascii="Arial" w:hAnsi="Arial" w:cs="Arial"/>
          <w:sz w:val="18"/>
          <w:szCs w:val="18"/>
        </w:rPr>
        <w:t>H</w:t>
      </w:r>
      <w:r w:rsidR="00AB2378" w:rsidRPr="00EA4FF7">
        <w:rPr>
          <w:rFonts w:ascii="Arial" w:hAnsi="Arial" w:cs="Arial"/>
          <w:sz w:val="18"/>
          <w:szCs w:val="18"/>
        </w:rPr>
        <w:t xml:space="preserve"> 00</w:t>
      </w:r>
    </w:p>
    <w:p w14:paraId="37DDD051" w14:textId="10670827" w:rsidR="00255202" w:rsidRPr="00EF1045" w:rsidRDefault="00255202" w:rsidP="00255202">
      <w:pPr>
        <w:spacing w:after="0"/>
        <w:rPr>
          <w:rFonts w:ascii="Arial" w:hAnsi="Arial" w:cs="Arial"/>
          <w:sz w:val="18"/>
          <w:szCs w:val="18"/>
        </w:rPr>
      </w:pPr>
    </w:p>
    <w:p w14:paraId="538D80AD" w14:textId="330CF49D" w:rsidR="00255202" w:rsidRPr="00EF1045" w:rsidRDefault="00AB2378" w:rsidP="00175B2A">
      <w:pPr>
        <w:spacing w:after="0"/>
        <w:rPr>
          <w:rFonts w:ascii="Arial" w:hAnsi="Arial" w:cs="Arial"/>
          <w:sz w:val="18"/>
          <w:szCs w:val="18"/>
        </w:rPr>
      </w:pPr>
      <w:r w:rsidRPr="00EF1045">
        <w:rPr>
          <w:rFonts w:ascii="Arial" w:hAnsi="Arial" w:cs="Arial"/>
          <w:b/>
          <w:bCs/>
          <w:sz w:val="18"/>
          <w:szCs w:val="18"/>
          <w:u w:val="single"/>
        </w:rPr>
        <w:t xml:space="preserve">3.7/ </w:t>
      </w:r>
      <w:r w:rsidR="00175B2A" w:rsidRPr="00EF1045">
        <w:rPr>
          <w:rFonts w:ascii="Arial" w:hAnsi="Arial" w:cs="Arial"/>
          <w:b/>
          <w:bCs/>
          <w:sz w:val="18"/>
          <w:szCs w:val="18"/>
          <w:u w:val="single"/>
        </w:rPr>
        <w:t>Possibilité d’attribution sans négociation</w:t>
      </w:r>
      <w:r w:rsidRPr="00EF1045">
        <w:rPr>
          <w:rFonts w:ascii="Arial" w:hAnsi="Arial" w:cs="Arial"/>
          <w:b/>
          <w:bCs/>
          <w:sz w:val="18"/>
          <w:szCs w:val="18"/>
          <w:u w:val="single"/>
        </w:rPr>
        <w:t> :</w:t>
      </w:r>
      <w:r w:rsidR="009D3E7E" w:rsidRPr="00EF1045">
        <w:rPr>
          <w:rFonts w:ascii="Arial" w:hAnsi="Arial" w:cs="Arial"/>
          <w:sz w:val="18"/>
          <w:szCs w:val="18"/>
        </w:rPr>
        <w:t xml:space="preserve"> </w:t>
      </w:r>
      <w:r w:rsidR="00175B2A" w:rsidRPr="00EF1045">
        <w:rPr>
          <w:rFonts w:ascii="Arial" w:hAnsi="Arial" w:cs="Arial"/>
          <w:sz w:val="18"/>
          <w:szCs w:val="18"/>
        </w:rPr>
        <w:t>O</w:t>
      </w:r>
      <w:r w:rsidR="004D522F" w:rsidRPr="00EF1045">
        <w:rPr>
          <w:rFonts w:ascii="Arial" w:hAnsi="Arial" w:cs="Arial"/>
          <w:sz w:val="18"/>
          <w:szCs w:val="18"/>
        </w:rPr>
        <w:t>ui</w:t>
      </w:r>
    </w:p>
    <w:p w14:paraId="768E5119" w14:textId="7B011393" w:rsidR="00255202" w:rsidRPr="00EF1045" w:rsidRDefault="00255202" w:rsidP="00255202">
      <w:pPr>
        <w:spacing w:after="0"/>
        <w:rPr>
          <w:rFonts w:ascii="Arial" w:hAnsi="Arial" w:cs="Arial"/>
          <w:sz w:val="18"/>
          <w:szCs w:val="18"/>
        </w:rPr>
      </w:pPr>
    </w:p>
    <w:p w14:paraId="4CCA2DA2" w14:textId="0AD026C6" w:rsidR="00255202" w:rsidRPr="00EF1045" w:rsidRDefault="00175B2A" w:rsidP="00175B2A">
      <w:pPr>
        <w:spacing w:after="0"/>
        <w:rPr>
          <w:rFonts w:ascii="Arial" w:hAnsi="Arial" w:cs="Arial"/>
          <w:sz w:val="18"/>
          <w:szCs w:val="18"/>
        </w:rPr>
      </w:pPr>
      <w:r w:rsidRPr="00EF1045">
        <w:rPr>
          <w:rFonts w:ascii="Arial" w:hAnsi="Arial" w:cs="Arial"/>
          <w:b/>
          <w:bCs/>
          <w:sz w:val="18"/>
          <w:szCs w:val="18"/>
          <w:u w:val="single"/>
        </w:rPr>
        <w:t>3.8/ L’acheteur exige la présentation de variantes :</w:t>
      </w:r>
      <w:r w:rsidR="009D3E7E" w:rsidRPr="00EF1045">
        <w:rPr>
          <w:rFonts w:ascii="Arial" w:hAnsi="Arial" w:cs="Arial"/>
          <w:sz w:val="18"/>
          <w:szCs w:val="18"/>
        </w:rPr>
        <w:t xml:space="preserve"> </w:t>
      </w:r>
      <w:r w:rsidR="00387F31" w:rsidRPr="00EF1045">
        <w:rPr>
          <w:rFonts w:ascii="Arial" w:hAnsi="Arial" w:cs="Arial"/>
          <w:sz w:val="18"/>
          <w:szCs w:val="18"/>
        </w:rPr>
        <w:t>Les variantes ne pas acceptées.</w:t>
      </w:r>
    </w:p>
    <w:p w14:paraId="03457BF1" w14:textId="3EDD1933" w:rsidR="004D522F" w:rsidRPr="00EF1045" w:rsidRDefault="004D522F" w:rsidP="00255202">
      <w:pPr>
        <w:spacing w:after="0"/>
        <w:rPr>
          <w:rFonts w:ascii="Arial" w:hAnsi="Arial" w:cs="Arial"/>
          <w:sz w:val="18"/>
          <w:szCs w:val="18"/>
        </w:rPr>
      </w:pPr>
    </w:p>
    <w:p w14:paraId="6FD96655" w14:textId="3181BE78" w:rsidR="00175B2A" w:rsidRPr="00EF1045" w:rsidRDefault="00175B2A" w:rsidP="00175B2A">
      <w:pPr>
        <w:spacing w:after="0"/>
        <w:rPr>
          <w:rFonts w:ascii="Arial" w:hAnsi="Arial" w:cs="Arial"/>
          <w:b/>
          <w:bCs/>
          <w:sz w:val="18"/>
          <w:szCs w:val="18"/>
          <w:u w:val="single"/>
        </w:rPr>
      </w:pPr>
      <w:r w:rsidRPr="00EF1045">
        <w:rPr>
          <w:rFonts w:ascii="Arial" w:hAnsi="Arial" w:cs="Arial"/>
          <w:b/>
          <w:bCs/>
          <w:sz w:val="18"/>
          <w:szCs w:val="18"/>
          <w:u w:val="single"/>
        </w:rPr>
        <w:t>3.9/ Critères d’attribution :</w:t>
      </w:r>
    </w:p>
    <w:p w14:paraId="6607A778" w14:textId="77777777" w:rsidR="00387F31" w:rsidRPr="00EF1045" w:rsidRDefault="00387F31" w:rsidP="00387F31">
      <w:pPr>
        <w:spacing w:after="0"/>
        <w:ind w:left="360"/>
        <w:rPr>
          <w:rFonts w:ascii="Arial" w:hAnsi="Arial" w:cs="Arial"/>
          <w:sz w:val="18"/>
          <w:szCs w:val="18"/>
        </w:rPr>
      </w:pPr>
    </w:p>
    <w:p w14:paraId="1857BC68" w14:textId="613C6BFD" w:rsidR="00387F31" w:rsidRPr="00EF1045" w:rsidRDefault="00387F31" w:rsidP="00387F31">
      <w:pPr>
        <w:spacing w:after="0"/>
        <w:ind w:left="360"/>
        <w:rPr>
          <w:rFonts w:ascii="Arial" w:hAnsi="Arial" w:cs="Arial"/>
          <w:sz w:val="18"/>
          <w:szCs w:val="18"/>
        </w:rPr>
      </w:pPr>
      <w:r w:rsidRPr="00EF1045">
        <w:rPr>
          <w:rFonts w:ascii="Arial" w:hAnsi="Arial" w:cs="Arial"/>
          <w:sz w:val="18"/>
          <w:szCs w:val="18"/>
        </w:rPr>
        <w:t>Lot 2 : 1/ Valeur technique et environnementale (60%) - 2/ Prix (40%)</w:t>
      </w:r>
    </w:p>
    <w:p w14:paraId="23B9ABF5" w14:textId="77777777" w:rsidR="00387F31" w:rsidRPr="00EF1045" w:rsidRDefault="00387F31" w:rsidP="00387F31">
      <w:pPr>
        <w:spacing w:after="0"/>
        <w:ind w:left="360"/>
        <w:rPr>
          <w:rFonts w:ascii="Arial" w:hAnsi="Arial" w:cs="Arial"/>
          <w:sz w:val="10"/>
          <w:szCs w:val="10"/>
        </w:rPr>
      </w:pPr>
    </w:p>
    <w:p w14:paraId="658F24BC" w14:textId="3C79B24B" w:rsidR="00387F31" w:rsidRPr="00EF1045" w:rsidRDefault="00387F31" w:rsidP="00387F31">
      <w:pPr>
        <w:spacing w:after="0"/>
        <w:ind w:left="360"/>
        <w:rPr>
          <w:rFonts w:ascii="Arial" w:hAnsi="Arial" w:cs="Arial"/>
          <w:sz w:val="18"/>
          <w:szCs w:val="18"/>
        </w:rPr>
      </w:pPr>
      <w:r w:rsidRPr="00EF1045">
        <w:rPr>
          <w:rFonts w:ascii="Arial" w:hAnsi="Arial" w:cs="Arial"/>
          <w:sz w:val="18"/>
          <w:szCs w:val="18"/>
        </w:rPr>
        <w:t>Lots 3 à 11: 1/ Prix (55%) - 2/ Valeur technique et environnementale (45%)</w:t>
      </w:r>
    </w:p>
    <w:p w14:paraId="30EE9492" w14:textId="77777777" w:rsidR="00255202" w:rsidRPr="00EF1045" w:rsidRDefault="00255202" w:rsidP="00255202">
      <w:pPr>
        <w:spacing w:after="0"/>
        <w:rPr>
          <w:rFonts w:ascii="Arial" w:hAnsi="Arial" w:cs="Arial"/>
          <w:sz w:val="18"/>
          <w:szCs w:val="18"/>
        </w:rPr>
      </w:pPr>
    </w:p>
    <w:p w14:paraId="0858FA7E" w14:textId="77777777" w:rsidR="009D3E7E" w:rsidRPr="00EF1045" w:rsidRDefault="009D3E7E" w:rsidP="00255202">
      <w:pPr>
        <w:spacing w:after="0"/>
        <w:rPr>
          <w:rFonts w:ascii="Arial" w:hAnsi="Arial" w:cs="Arial"/>
          <w:sz w:val="18"/>
          <w:szCs w:val="18"/>
        </w:rPr>
      </w:pPr>
    </w:p>
    <w:p w14:paraId="16636D6B" w14:textId="77777777" w:rsidR="004D522F" w:rsidRPr="00EF1045" w:rsidRDefault="004D522F" w:rsidP="004D522F">
      <w:pPr>
        <w:spacing w:after="0"/>
        <w:rPr>
          <w:rFonts w:ascii="Arial" w:hAnsi="Arial" w:cs="Arial"/>
          <w:b/>
          <w:sz w:val="18"/>
          <w:szCs w:val="18"/>
        </w:rPr>
      </w:pPr>
      <w:r w:rsidRPr="00EF1045">
        <w:rPr>
          <w:rFonts w:ascii="Arial" w:hAnsi="Arial" w:cs="Arial"/>
          <w:b/>
          <w:sz w:val="18"/>
          <w:szCs w:val="18"/>
        </w:rPr>
        <w:t>Section 4 : Identification du marché</w:t>
      </w:r>
    </w:p>
    <w:p w14:paraId="7F6951E6" w14:textId="77777777" w:rsidR="004D522F" w:rsidRPr="00EF1045" w:rsidRDefault="004D522F" w:rsidP="00255202">
      <w:pPr>
        <w:spacing w:after="0"/>
        <w:rPr>
          <w:rFonts w:ascii="Arial" w:hAnsi="Arial" w:cs="Arial"/>
          <w:sz w:val="18"/>
          <w:szCs w:val="18"/>
        </w:rPr>
      </w:pPr>
    </w:p>
    <w:p w14:paraId="3FCA8CDD" w14:textId="77777777" w:rsidR="00175B2A" w:rsidRPr="00EF1045" w:rsidRDefault="00175B2A" w:rsidP="00255202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EF1045">
        <w:rPr>
          <w:rFonts w:ascii="Arial" w:hAnsi="Arial" w:cs="Arial"/>
          <w:b/>
          <w:bCs/>
          <w:sz w:val="18"/>
          <w:szCs w:val="18"/>
        </w:rPr>
        <w:t xml:space="preserve">4.1/ </w:t>
      </w:r>
      <w:r w:rsidR="004D522F" w:rsidRPr="00EF1045">
        <w:rPr>
          <w:rFonts w:ascii="Arial" w:hAnsi="Arial" w:cs="Arial"/>
          <w:b/>
          <w:bCs/>
          <w:sz w:val="18"/>
          <w:szCs w:val="18"/>
        </w:rPr>
        <w:t>Intitulé du marché :</w:t>
      </w:r>
    </w:p>
    <w:p w14:paraId="0677CEF5" w14:textId="05B606DD" w:rsidR="004D522F" w:rsidRPr="00EF1045" w:rsidRDefault="00387F31" w:rsidP="00255202">
      <w:pPr>
        <w:spacing w:after="0"/>
        <w:rPr>
          <w:rFonts w:ascii="Arial" w:hAnsi="Arial" w:cs="Arial"/>
          <w:sz w:val="18"/>
          <w:szCs w:val="18"/>
        </w:rPr>
      </w:pPr>
      <w:r w:rsidRPr="00EF1045">
        <w:rPr>
          <w:rFonts w:ascii="Arial" w:hAnsi="Arial" w:cs="Arial"/>
          <w:sz w:val="18"/>
          <w:szCs w:val="18"/>
        </w:rPr>
        <w:t>RÉHABILITATION DE LA MAISON BOUCHET</w:t>
      </w:r>
    </w:p>
    <w:p w14:paraId="6A2FF304" w14:textId="77777777" w:rsidR="009D3E7E" w:rsidRPr="00EF1045" w:rsidRDefault="009D3E7E" w:rsidP="00255202">
      <w:pPr>
        <w:spacing w:after="0"/>
        <w:rPr>
          <w:rFonts w:ascii="Arial" w:hAnsi="Arial" w:cs="Arial"/>
          <w:sz w:val="18"/>
          <w:szCs w:val="18"/>
        </w:rPr>
      </w:pPr>
    </w:p>
    <w:p w14:paraId="61D3B7A4" w14:textId="5238BBB8" w:rsidR="00175B2A" w:rsidRPr="00EF1045" w:rsidRDefault="00175B2A" w:rsidP="00293A44">
      <w:pPr>
        <w:spacing w:after="0"/>
        <w:ind w:left="142"/>
        <w:rPr>
          <w:rFonts w:ascii="Arial" w:hAnsi="Arial" w:cs="Arial"/>
          <w:i/>
          <w:iCs/>
          <w:sz w:val="18"/>
          <w:szCs w:val="18"/>
        </w:rPr>
      </w:pPr>
      <w:r w:rsidRPr="00EF1045">
        <w:rPr>
          <w:rFonts w:ascii="Arial" w:hAnsi="Arial" w:cs="Arial"/>
          <w:i/>
          <w:iCs/>
          <w:sz w:val="18"/>
          <w:szCs w:val="18"/>
          <w:u w:val="single"/>
        </w:rPr>
        <w:t xml:space="preserve">4.1.1. </w:t>
      </w:r>
      <w:r w:rsidR="004D522F" w:rsidRPr="00EF1045">
        <w:rPr>
          <w:rFonts w:ascii="Arial" w:hAnsi="Arial" w:cs="Arial"/>
          <w:i/>
          <w:iCs/>
          <w:sz w:val="18"/>
          <w:szCs w:val="18"/>
          <w:u w:val="single"/>
        </w:rPr>
        <w:t>Code</w:t>
      </w:r>
      <w:r w:rsidRPr="00EF1045">
        <w:rPr>
          <w:rFonts w:ascii="Arial" w:hAnsi="Arial" w:cs="Arial"/>
          <w:i/>
          <w:iCs/>
          <w:sz w:val="18"/>
          <w:szCs w:val="18"/>
          <w:u w:val="single"/>
        </w:rPr>
        <w:t>(s)</w:t>
      </w:r>
      <w:r w:rsidR="004D522F" w:rsidRPr="00EF1045">
        <w:rPr>
          <w:rFonts w:ascii="Arial" w:hAnsi="Arial" w:cs="Arial"/>
          <w:i/>
          <w:iCs/>
          <w:sz w:val="18"/>
          <w:szCs w:val="18"/>
          <w:u w:val="single"/>
        </w:rPr>
        <w:t xml:space="preserve"> CPV</w:t>
      </w:r>
      <w:r w:rsidR="004D522F" w:rsidRPr="00EF1045">
        <w:rPr>
          <w:rFonts w:ascii="Arial" w:hAnsi="Arial" w:cs="Arial"/>
          <w:i/>
          <w:iCs/>
          <w:sz w:val="18"/>
          <w:szCs w:val="18"/>
        </w:rPr>
        <w:t> :</w:t>
      </w:r>
    </w:p>
    <w:p w14:paraId="26AA62F5" w14:textId="07BF5AC0" w:rsidR="00EF1045" w:rsidRDefault="00387F31" w:rsidP="009D3E7E">
      <w:pPr>
        <w:keepLines/>
        <w:spacing w:after="120"/>
        <w:ind w:left="142"/>
        <w:jc w:val="both"/>
        <w:rPr>
          <w:rFonts w:ascii="Arial" w:hAnsi="Arial" w:cs="Arial"/>
          <w:sz w:val="18"/>
          <w:szCs w:val="18"/>
        </w:rPr>
      </w:pPr>
      <w:r w:rsidRPr="00EF1045">
        <w:rPr>
          <w:rFonts w:ascii="Arial" w:hAnsi="Arial" w:cs="Arial"/>
          <w:sz w:val="18"/>
          <w:szCs w:val="18"/>
          <w:u w:val="single"/>
        </w:rPr>
        <w:t>Objet principal</w:t>
      </w:r>
      <w:r w:rsidRPr="00EF1045">
        <w:rPr>
          <w:rFonts w:ascii="Arial" w:hAnsi="Arial" w:cs="Arial"/>
          <w:sz w:val="18"/>
          <w:szCs w:val="18"/>
        </w:rPr>
        <w:t xml:space="preserve"> : 45211350-7 Travaux de construction de bâtiments multifonctionnels</w:t>
      </w:r>
    </w:p>
    <w:p w14:paraId="71A307B3" w14:textId="77777777" w:rsidR="00387F31" w:rsidRPr="00EF1045" w:rsidRDefault="00387F31" w:rsidP="009D3E7E">
      <w:pPr>
        <w:keepLines/>
        <w:spacing w:after="60"/>
        <w:ind w:left="142"/>
        <w:jc w:val="both"/>
        <w:rPr>
          <w:rFonts w:ascii="Arial" w:hAnsi="Arial" w:cs="Arial"/>
          <w:sz w:val="18"/>
          <w:szCs w:val="18"/>
        </w:rPr>
      </w:pPr>
      <w:r w:rsidRPr="00EF1045">
        <w:rPr>
          <w:rFonts w:ascii="Arial" w:hAnsi="Arial" w:cs="Arial"/>
          <w:sz w:val="18"/>
          <w:szCs w:val="18"/>
          <w:u w:val="single"/>
        </w:rPr>
        <w:t>Objet complémentaire</w:t>
      </w:r>
      <w:r w:rsidRPr="00EF1045">
        <w:rPr>
          <w:rFonts w:ascii="Arial" w:hAnsi="Arial" w:cs="Arial"/>
          <w:sz w:val="18"/>
          <w:szCs w:val="18"/>
        </w:rPr>
        <w:t xml:space="preserve"> : </w:t>
      </w:r>
    </w:p>
    <w:p w14:paraId="166B4ECC" w14:textId="77777777" w:rsidR="00387F31" w:rsidRPr="00EF1045" w:rsidRDefault="00387F31" w:rsidP="00387F31">
      <w:pPr>
        <w:pStyle w:val="RedTxt"/>
        <w:numPr>
          <w:ilvl w:val="0"/>
          <w:numId w:val="21"/>
        </w:numPr>
        <w:ind w:left="426"/>
        <w:jc w:val="both"/>
        <w:rPr>
          <w:rFonts w:cs="Arial"/>
        </w:rPr>
      </w:pPr>
      <w:r w:rsidRPr="00EF1045">
        <w:rPr>
          <w:rFonts w:cs="Arial"/>
          <w:u w:val="single"/>
        </w:rPr>
        <w:t xml:space="preserve">Lot 2 : Démolition – Gros œuvre – Maçonnerie – Charpente - Couverture : </w:t>
      </w:r>
    </w:p>
    <w:p w14:paraId="2DBAA9D3" w14:textId="77777777" w:rsidR="00387F31" w:rsidRPr="00EF1045" w:rsidRDefault="00387F31" w:rsidP="00387F31">
      <w:pPr>
        <w:pStyle w:val="RedTxt"/>
        <w:ind w:left="1134"/>
        <w:jc w:val="both"/>
        <w:rPr>
          <w:rFonts w:cs="Arial"/>
        </w:rPr>
      </w:pPr>
      <w:r w:rsidRPr="00EF1045">
        <w:rPr>
          <w:rFonts w:cs="Arial"/>
        </w:rPr>
        <w:t>45262522-6 : Travaux de maçonnerie</w:t>
      </w:r>
    </w:p>
    <w:p w14:paraId="6D11C297" w14:textId="77777777" w:rsidR="00387F31" w:rsidRPr="00EF1045" w:rsidRDefault="00387F31" w:rsidP="00387F31">
      <w:pPr>
        <w:pStyle w:val="RedTxt"/>
        <w:ind w:left="1418"/>
        <w:jc w:val="both"/>
        <w:rPr>
          <w:rFonts w:cs="Arial"/>
        </w:rPr>
      </w:pPr>
      <w:r w:rsidRPr="00EF1045">
        <w:rPr>
          <w:rFonts w:cs="Arial"/>
        </w:rPr>
        <w:lastRenderedPageBreak/>
        <w:t xml:space="preserve">45111100-9 Travaux de démolition </w:t>
      </w:r>
    </w:p>
    <w:p w14:paraId="5D630ADF" w14:textId="77777777" w:rsidR="00387F31" w:rsidRPr="00EF1045" w:rsidRDefault="00387F31" w:rsidP="00387F31">
      <w:pPr>
        <w:pStyle w:val="RedTxt"/>
        <w:ind w:left="1418"/>
        <w:jc w:val="both"/>
        <w:rPr>
          <w:rFonts w:cs="Arial"/>
        </w:rPr>
      </w:pPr>
      <w:r w:rsidRPr="00EF1045">
        <w:rPr>
          <w:rFonts w:cs="Arial"/>
        </w:rPr>
        <w:t>45223220-4 : Travaux de gros œuvre</w:t>
      </w:r>
    </w:p>
    <w:p w14:paraId="3BA4FC22" w14:textId="77777777" w:rsidR="00387F31" w:rsidRPr="00EF1045" w:rsidRDefault="00387F31" w:rsidP="00387F31">
      <w:pPr>
        <w:pStyle w:val="RedTxt"/>
        <w:ind w:left="1418"/>
        <w:jc w:val="both"/>
        <w:rPr>
          <w:rFonts w:cs="Arial"/>
        </w:rPr>
      </w:pPr>
      <w:r w:rsidRPr="00EF1045">
        <w:rPr>
          <w:rFonts w:cs="Arial"/>
        </w:rPr>
        <w:t>45422000-1 : Travaux de charpente</w:t>
      </w:r>
    </w:p>
    <w:p w14:paraId="43696624" w14:textId="77777777" w:rsidR="00387F31" w:rsidRPr="00EF1045" w:rsidRDefault="00387F31" w:rsidP="00387F31">
      <w:pPr>
        <w:pStyle w:val="RedTxt"/>
        <w:ind w:left="1418"/>
        <w:jc w:val="both"/>
        <w:rPr>
          <w:rFonts w:cs="Arial"/>
        </w:rPr>
      </w:pPr>
      <w:r w:rsidRPr="00EF1045">
        <w:rPr>
          <w:rFonts w:cs="Arial"/>
        </w:rPr>
        <w:t>45261210-9 : Travaux de couverture</w:t>
      </w:r>
    </w:p>
    <w:p w14:paraId="3D8038FD" w14:textId="77777777" w:rsidR="00387F31" w:rsidRPr="00EF1045" w:rsidRDefault="00387F31" w:rsidP="00387F31">
      <w:pPr>
        <w:pStyle w:val="RedTxt"/>
        <w:numPr>
          <w:ilvl w:val="0"/>
          <w:numId w:val="21"/>
        </w:numPr>
        <w:ind w:left="426"/>
        <w:jc w:val="both"/>
        <w:rPr>
          <w:rFonts w:cs="Arial"/>
          <w:u w:val="single"/>
        </w:rPr>
      </w:pPr>
      <w:r w:rsidRPr="00EF1045">
        <w:rPr>
          <w:rFonts w:cs="Arial"/>
          <w:u w:val="single"/>
        </w:rPr>
        <w:t>Lot 3 : Ravalement :</w:t>
      </w:r>
      <w:r w:rsidRPr="00EF1045">
        <w:rPr>
          <w:rFonts w:cs="Arial"/>
        </w:rPr>
        <w:t xml:space="preserve"> 45442110-1 : Travaux de peinture de bâtiment</w:t>
      </w:r>
    </w:p>
    <w:p w14:paraId="7B170771" w14:textId="77777777" w:rsidR="00387F31" w:rsidRPr="00EF1045" w:rsidRDefault="00387F31" w:rsidP="00387F31">
      <w:pPr>
        <w:pStyle w:val="RedTxt"/>
        <w:numPr>
          <w:ilvl w:val="0"/>
          <w:numId w:val="21"/>
        </w:numPr>
        <w:ind w:left="426"/>
        <w:jc w:val="both"/>
        <w:rPr>
          <w:rFonts w:cs="Arial"/>
          <w:u w:val="single"/>
        </w:rPr>
      </w:pPr>
      <w:r w:rsidRPr="00EF1045">
        <w:rPr>
          <w:rFonts w:cs="Arial"/>
          <w:u w:val="single"/>
        </w:rPr>
        <w:t>Lot 4 : Menuiseries extérieures</w:t>
      </w:r>
      <w:r w:rsidRPr="00EF1045">
        <w:rPr>
          <w:rFonts w:cs="Arial"/>
        </w:rPr>
        <w:t xml:space="preserve"> : </w:t>
      </w:r>
    </w:p>
    <w:p w14:paraId="3D856978" w14:textId="77777777" w:rsidR="00387F31" w:rsidRPr="00EF1045" w:rsidRDefault="00387F31" w:rsidP="00387F31">
      <w:pPr>
        <w:pStyle w:val="RedTxt"/>
        <w:ind w:left="1134"/>
        <w:jc w:val="both"/>
        <w:rPr>
          <w:rFonts w:cs="Arial"/>
          <w:u w:val="single"/>
        </w:rPr>
      </w:pPr>
      <w:r w:rsidRPr="00EF1045">
        <w:rPr>
          <w:rFonts w:cs="Arial"/>
        </w:rPr>
        <w:t>45421000-4 : Travaux de menuiserie</w:t>
      </w:r>
    </w:p>
    <w:p w14:paraId="422BFE54" w14:textId="77777777" w:rsidR="00387F31" w:rsidRPr="00EF1045" w:rsidRDefault="00387F31" w:rsidP="00387F31">
      <w:pPr>
        <w:pStyle w:val="RedTxt"/>
        <w:ind w:left="1418"/>
        <w:jc w:val="both"/>
        <w:rPr>
          <w:rFonts w:cs="Arial"/>
        </w:rPr>
      </w:pPr>
      <w:r w:rsidRPr="00EF1045">
        <w:rPr>
          <w:rFonts w:cs="Arial"/>
        </w:rPr>
        <w:t>45421100-5 : Pose de portes et de fenêtres et d'éléments accessoires</w:t>
      </w:r>
    </w:p>
    <w:p w14:paraId="2CC8BF46" w14:textId="77777777" w:rsidR="00387F31" w:rsidRPr="00EF1045" w:rsidRDefault="00387F31" w:rsidP="00387F31">
      <w:pPr>
        <w:pStyle w:val="RedTxt"/>
        <w:ind w:left="1418"/>
        <w:jc w:val="both"/>
        <w:rPr>
          <w:rFonts w:cs="Arial"/>
        </w:rPr>
      </w:pPr>
      <w:r w:rsidRPr="00EF1045">
        <w:rPr>
          <w:rFonts w:cs="Arial"/>
        </w:rPr>
        <w:t>45421142-1 Installation de volets</w:t>
      </w:r>
    </w:p>
    <w:p w14:paraId="2C5EA358" w14:textId="77777777" w:rsidR="00387F31" w:rsidRPr="00EF1045" w:rsidRDefault="00387F31" w:rsidP="00387F31">
      <w:pPr>
        <w:pStyle w:val="RedTxt"/>
        <w:numPr>
          <w:ilvl w:val="0"/>
          <w:numId w:val="21"/>
        </w:numPr>
        <w:ind w:left="426"/>
        <w:jc w:val="both"/>
        <w:rPr>
          <w:rFonts w:cs="Arial"/>
        </w:rPr>
      </w:pPr>
      <w:r w:rsidRPr="00EF1045">
        <w:rPr>
          <w:rFonts w:cs="Arial"/>
          <w:u w:val="single"/>
        </w:rPr>
        <w:t>Lot 5 : Cloisons – Plâtrerie – Faux plafonds – Isolation – peinture :</w:t>
      </w:r>
    </w:p>
    <w:p w14:paraId="45AD2250" w14:textId="77777777" w:rsidR="00387F31" w:rsidRPr="00EF1045" w:rsidRDefault="00387F31" w:rsidP="00387F31">
      <w:pPr>
        <w:pStyle w:val="RedTxt"/>
        <w:ind w:left="1134"/>
        <w:jc w:val="both"/>
        <w:rPr>
          <w:rFonts w:cs="Arial"/>
        </w:rPr>
      </w:pPr>
      <w:r w:rsidRPr="00EF1045">
        <w:rPr>
          <w:rFonts w:cs="Arial"/>
        </w:rPr>
        <w:t>45421141-4 : Travaux de cloisonnement</w:t>
      </w:r>
    </w:p>
    <w:p w14:paraId="1E0A2B82" w14:textId="77777777" w:rsidR="00387F31" w:rsidRPr="00EF1045" w:rsidRDefault="00387F31" w:rsidP="00387F31">
      <w:pPr>
        <w:pStyle w:val="RedTxt"/>
        <w:ind w:left="1134"/>
        <w:jc w:val="both"/>
        <w:rPr>
          <w:rFonts w:cs="Arial"/>
        </w:rPr>
      </w:pPr>
      <w:r w:rsidRPr="00EF1045">
        <w:rPr>
          <w:rFonts w:cs="Arial"/>
        </w:rPr>
        <w:t>45320000-6 : Travaux d’isolation</w:t>
      </w:r>
    </w:p>
    <w:p w14:paraId="0733E8E8" w14:textId="77777777" w:rsidR="00387F31" w:rsidRPr="00EF1045" w:rsidRDefault="00387F31" w:rsidP="00387F31">
      <w:pPr>
        <w:pStyle w:val="RedTxt"/>
        <w:ind w:left="1134"/>
        <w:jc w:val="both"/>
        <w:rPr>
          <w:rFonts w:cs="Arial"/>
        </w:rPr>
      </w:pPr>
      <w:r w:rsidRPr="00EF1045">
        <w:rPr>
          <w:rFonts w:cs="Arial"/>
        </w:rPr>
        <w:t>45442100-8 : Travaux de peinture</w:t>
      </w:r>
    </w:p>
    <w:p w14:paraId="6D7AB51D" w14:textId="77777777" w:rsidR="00387F31" w:rsidRPr="00EF1045" w:rsidRDefault="00387F31" w:rsidP="00387F31">
      <w:pPr>
        <w:pStyle w:val="RedTxt"/>
        <w:numPr>
          <w:ilvl w:val="0"/>
          <w:numId w:val="21"/>
        </w:numPr>
        <w:ind w:left="426"/>
        <w:jc w:val="both"/>
        <w:rPr>
          <w:rFonts w:cs="Arial"/>
          <w:u w:val="single"/>
        </w:rPr>
      </w:pPr>
      <w:r w:rsidRPr="00EF1045">
        <w:rPr>
          <w:rFonts w:cs="Arial"/>
          <w:u w:val="single"/>
        </w:rPr>
        <w:t>Lot 6 : Menuiseries intérieures :</w:t>
      </w:r>
    </w:p>
    <w:p w14:paraId="17831984" w14:textId="77777777" w:rsidR="00387F31" w:rsidRPr="00EF1045" w:rsidRDefault="00387F31" w:rsidP="00387F31">
      <w:pPr>
        <w:pStyle w:val="RedTxt"/>
        <w:ind w:left="1134"/>
        <w:jc w:val="both"/>
        <w:rPr>
          <w:rFonts w:cs="Arial"/>
          <w:u w:val="single"/>
        </w:rPr>
      </w:pPr>
      <w:r w:rsidRPr="00EF1045">
        <w:rPr>
          <w:rFonts w:cs="Arial"/>
        </w:rPr>
        <w:t>45421000-4 : Travaux de menuiserie</w:t>
      </w:r>
    </w:p>
    <w:p w14:paraId="1B7699B9" w14:textId="77777777" w:rsidR="00387F31" w:rsidRPr="00EF1045" w:rsidRDefault="00387F31" w:rsidP="00387F31">
      <w:pPr>
        <w:pStyle w:val="RedTxt"/>
        <w:ind w:left="1418"/>
        <w:jc w:val="both"/>
        <w:rPr>
          <w:rFonts w:cs="Arial"/>
        </w:rPr>
      </w:pPr>
      <w:r w:rsidRPr="00EF1045">
        <w:rPr>
          <w:rFonts w:cs="Arial"/>
        </w:rPr>
        <w:t>45421131-1 : Pose de portes</w:t>
      </w:r>
    </w:p>
    <w:p w14:paraId="2FF40D99" w14:textId="77777777" w:rsidR="00387F31" w:rsidRPr="00EF1045" w:rsidRDefault="00387F31" w:rsidP="00387F31">
      <w:pPr>
        <w:pStyle w:val="RedTxt"/>
        <w:ind w:left="1418"/>
        <w:jc w:val="both"/>
        <w:rPr>
          <w:rFonts w:cs="Arial"/>
        </w:rPr>
      </w:pPr>
      <w:r w:rsidRPr="00EF1045">
        <w:rPr>
          <w:rFonts w:cs="Arial"/>
        </w:rPr>
        <w:t>44221220-3 : Portes coupe-feu</w:t>
      </w:r>
    </w:p>
    <w:p w14:paraId="40BA73AF" w14:textId="77777777" w:rsidR="00387F31" w:rsidRPr="00EF1045" w:rsidRDefault="00387F31" w:rsidP="00387F31">
      <w:pPr>
        <w:pStyle w:val="RedTxt"/>
        <w:ind w:left="1418"/>
        <w:jc w:val="both"/>
        <w:rPr>
          <w:rFonts w:cs="Arial"/>
        </w:rPr>
      </w:pPr>
      <w:r w:rsidRPr="00EF1045">
        <w:rPr>
          <w:rFonts w:cs="Arial"/>
        </w:rPr>
        <w:t>45432113-9 : Pose de parquets</w:t>
      </w:r>
    </w:p>
    <w:p w14:paraId="4BF4D6E4" w14:textId="77777777" w:rsidR="00387F31" w:rsidRPr="00EF1045" w:rsidRDefault="00387F31" w:rsidP="00387F31">
      <w:pPr>
        <w:pStyle w:val="RedTxt"/>
        <w:ind w:left="1418"/>
        <w:jc w:val="both"/>
        <w:rPr>
          <w:rFonts w:cs="Arial"/>
        </w:rPr>
      </w:pPr>
      <w:r w:rsidRPr="00EF1045">
        <w:rPr>
          <w:rFonts w:cs="Arial"/>
        </w:rPr>
        <w:t>45422100-2 : Ouvrages en bois</w:t>
      </w:r>
    </w:p>
    <w:p w14:paraId="0AE4CC43" w14:textId="77777777" w:rsidR="00387F31" w:rsidRPr="00EF1045" w:rsidRDefault="00387F31" w:rsidP="00387F31">
      <w:pPr>
        <w:pStyle w:val="RedTxt"/>
        <w:numPr>
          <w:ilvl w:val="0"/>
          <w:numId w:val="21"/>
        </w:numPr>
        <w:ind w:left="426"/>
        <w:jc w:val="both"/>
        <w:rPr>
          <w:rFonts w:cs="Arial"/>
          <w:color w:val="FF0000"/>
          <w:u w:val="single"/>
        </w:rPr>
      </w:pPr>
      <w:r w:rsidRPr="00EF1045">
        <w:rPr>
          <w:rFonts w:cs="Arial"/>
          <w:u w:val="single"/>
        </w:rPr>
        <w:t>Lot 7 : Electricité courants forts – courants faibles – Système de sécurité incendie :</w:t>
      </w:r>
    </w:p>
    <w:p w14:paraId="067CDB3E" w14:textId="77777777" w:rsidR="00387F31" w:rsidRPr="00EF1045" w:rsidRDefault="00387F31" w:rsidP="00387F31">
      <w:pPr>
        <w:pStyle w:val="RedTxt"/>
        <w:ind w:left="1134"/>
        <w:jc w:val="both"/>
        <w:rPr>
          <w:rFonts w:cs="Arial"/>
        </w:rPr>
      </w:pPr>
      <w:r w:rsidRPr="00EF1045">
        <w:rPr>
          <w:rFonts w:cs="Arial"/>
        </w:rPr>
        <w:t>45311000-0 : Travaux de câblage et d’installations électriques</w:t>
      </w:r>
    </w:p>
    <w:p w14:paraId="7EF39623" w14:textId="77777777" w:rsidR="00387F31" w:rsidRPr="00EF1045" w:rsidRDefault="00387F31" w:rsidP="00387F31">
      <w:pPr>
        <w:pStyle w:val="RedTxt"/>
        <w:ind w:left="1418"/>
        <w:jc w:val="both"/>
        <w:rPr>
          <w:rFonts w:cs="Arial"/>
        </w:rPr>
      </w:pPr>
      <w:r w:rsidRPr="00EF1045">
        <w:rPr>
          <w:rFonts w:cs="Arial"/>
        </w:rPr>
        <w:t>45315000-8 : Travaux d'installation de chauffage électrique et d'autres équipements électriques de bâtiment</w:t>
      </w:r>
    </w:p>
    <w:p w14:paraId="61D3BAE4" w14:textId="77777777" w:rsidR="00387F31" w:rsidRPr="00EF1045" w:rsidRDefault="00387F31" w:rsidP="00387F31">
      <w:pPr>
        <w:pStyle w:val="RedTxt"/>
        <w:ind w:left="1418"/>
        <w:jc w:val="both"/>
        <w:rPr>
          <w:rFonts w:cs="Arial"/>
        </w:rPr>
      </w:pPr>
      <w:r w:rsidRPr="00EF1045">
        <w:rPr>
          <w:rFonts w:cs="Arial"/>
        </w:rPr>
        <w:t>45312100-8 : Travaux d’installation de système avertisseurs d’incendie</w:t>
      </w:r>
    </w:p>
    <w:p w14:paraId="12B5B88A" w14:textId="77777777" w:rsidR="00387F31" w:rsidRPr="00EF1045" w:rsidRDefault="00387F31" w:rsidP="00387F31">
      <w:pPr>
        <w:pStyle w:val="RedTxt"/>
        <w:ind w:left="1418"/>
        <w:jc w:val="both"/>
        <w:rPr>
          <w:rFonts w:cs="Arial"/>
        </w:rPr>
      </w:pPr>
      <w:r w:rsidRPr="00EF1045">
        <w:rPr>
          <w:rFonts w:cs="Arial"/>
        </w:rPr>
        <w:t>31625200-5 : Système de détection d’incendie</w:t>
      </w:r>
    </w:p>
    <w:p w14:paraId="60753556" w14:textId="77777777" w:rsidR="00387F31" w:rsidRPr="00EF1045" w:rsidRDefault="00387F31" w:rsidP="00387F31">
      <w:pPr>
        <w:pStyle w:val="RedTxt"/>
        <w:ind w:left="1418"/>
        <w:jc w:val="both"/>
        <w:rPr>
          <w:rFonts w:cs="Arial"/>
        </w:rPr>
      </w:pPr>
      <w:r w:rsidRPr="00EF1045">
        <w:rPr>
          <w:rFonts w:cs="Arial"/>
        </w:rPr>
        <w:t>31214100-0 : Interrupteurs</w:t>
      </w:r>
    </w:p>
    <w:p w14:paraId="0B8C0EB8" w14:textId="77777777" w:rsidR="00387F31" w:rsidRPr="00EF1045" w:rsidRDefault="00387F31" w:rsidP="00387F31">
      <w:pPr>
        <w:pStyle w:val="RedTxt"/>
        <w:ind w:left="1418"/>
        <w:jc w:val="both"/>
        <w:rPr>
          <w:rFonts w:cs="Arial"/>
        </w:rPr>
      </w:pPr>
      <w:r w:rsidRPr="00EF1045">
        <w:rPr>
          <w:rFonts w:cs="Arial"/>
        </w:rPr>
        <w:t>31520000-7 : Lampes et appareils d'éclairage</w:t>
      </w:r>
    </w:p>
    <w:p w14:paraId="171D6098" w14:textId="77777777" w:rsidR="00387F31" w:rsidRPr="00EF1045" w:rsidRDefault="00387F31" w:rsidP="00387F31">
      <w:pPr>
        <w:pStyle w:val="RedTxt"/>
        <w:numPr>
          <w:ilvl w:val="0"/>
          <w:numId w:val="21"/>
        </w:numPr>
        <w:ind w:left="426"/>
        <w:jc w:val="both"/>
        <w:rPr>
          <w:rFonts w:cs="Arial"/>
          <w:u w:val="single"/>
        </w:rPr>
      </w:pPr>
      <w:r w:rsidRPr="00EF1045">
        <w:rPr>
          <w:rFonts w:cs="Arial"/>
          <w:u w:val="single"/>
        </w:rPr>
        <w:t>Lot 8 : Chauffage – Ventilation – Rafraîchissement – Plomberie :</w:t>
      </w:r>
    </w:p>
    <w:p w14:paraId="5D0F6016" w14:textId="77777777" w:rsidR="00387F31" w:rsidRPr="00EF1045" w:rsidRDefault="00387F31" w:rsidP="00387F31">
      <w:pPr>
        <w:pStyle w:val="RedTxt"/>
        <w:ind w:left="1134"/>
        <w:jc w:val="both"/>
        <w:rPr>
          <w:rFonts w:cs="Arial"/>
        </w:rPr>
      </w:pPr>
      <w:r w:rsidRPr="00EF1045">
        <w:rPr>
          <w:rFonts w:cs="Arial"/>
        </w:rPr>
        <w:t>45331000-6 :Travaux d'installation de matériel de chauffage, de ventilation et de climatisation</w:t>
      </w:r>
    </w:p>
    <w:p w14:paraId="31E62707" w14:textId="77777777" w:rsidR="00387F31" w:rsidRPr="00EF1045" w:rsidRDefault="00387F31" w:rsidP="00387F31">
      <w:pPr>
        <w:pStyle w:val="RedTxt"/>
        <w:ind w:left="1134"/>
        <w:jc w:val="both"/>
        <w:rPr>
          <w:rFonts w:cs="Arial"/>
          <w:u w:val="single"/>
        </w:rPr>
      </w:pPr>
      <w:r w:rsidRPr="00EF1045">
        <w:rPr>
          <w:rFonts w:cs="Arial"/>
        </w:rPr>
        <w:t>453332000-3 : Travaux de plomberie et de pose de conduits d’évacuation</w:t>
      </w:r>
    </w:p>
    <w:p w14:paraId="6573F4C2" w14:textId="77777777" w:rsidR="00387F31" w:rsidRPr="00EF1045" w:rsidRDefault="00387F31" w:rsidP="00387F31">
      <w:pPr>
        <w:pStyle w:val="RedTxt"/>
        <w:ind w:left="1418"/>
        <w:jc w:val="both"/>
        <w:rPr>
          <w:rFonts w:cs="Arial"/>
        </w:rPr>
      </w:pPr>
      <w:r w:rsidRPr="00EF1045">
        <w:rPr>
          <w:rFonts w:cs="Arial"/>
        </w:rPr>
        <w:t>42161000-5 : Appareils de production d'eau chaude</w:t>
      </w:r>
    </w:p>
    <w:p w14:paraId="2C819FAD" w14:textId="77777777" w:rsidR="00387F31" w:rsidRPr="00EF1045" w:rsidRDefault="00387F31" w:rsidP="00387F31">
      <w:pPr>
        <w:pStyle w:val="RedTxt"/>
        <w:ind w:left="1418"/>
        <w:jc w:val="both"/>
        <w:rPr>
          <w:rFonts w:cs="Arial"/>
        </w:rPr>
      </w:pPr>
      <w:r w:rsidRPr="00EF1045">
        <w:rPr>
          <w:rFonts w:cs="Arial"/>
        </w:rPr>
        <w:t>44411000-4 : Appareils sanitaires</w:t>
      </w:r>
    </w:p>
    <w:p w14:paraId="03D78A97" w14:textId="77777777" w:rsidR="00387F31" w:rsidRPr="00EF1045" w:rsidRDefault="00387F31" w:rsidP="00387F31">
      <w:pPr>
        <w:pStyle w:val="RedTxt"/>
        <w:numPr>
          <w:ilvl w:val="0"/>
          <w:numId w:val="21"/>
        </w:numPr>
        <w:ind w:left="426"/>
        <w:jc w:val="both"/>
        <w:rPr>
          <w:rFonts w:cs="Arial"/>
        </w:rPr>
      </w:pPr>
      <w:r w:rsidRPr="00EF1045">
        <w:rPr>
          <w:rFonts w:cs="Arial"/>
          <w:u w:val="single"/>
        </w:rPr>
        <w:t xml:space="preserve">Lot 9 : Revêtement de sols – Faïence : </w:t>
      </w:r>
    </w:p>
    <w:p w14:paraId="7EEC750E" w14:textId="77777777" w:rsidR="00387F31" w:rsidRPr="00EF1045" w:rsidRDefault="00387F31" w:rsidP="00387F31">
      <w:pPr>
        <w:pStyle w:val="RedTxt"/>
        <w:ind w:left="1134"/>
        <w:jc w:val="both"/>
        <w:rPr>
          <w:rFonts w:cs="Arial"/>
        </w:rPr>
      </w:pPr>
      <w:r w:rsidRPr="00EF1045">
        <w:rPr>
          <w:rFonts w:cs="Arial"/>
        </w:rPr>
        <w:t>45430000-0 Revêtement de sols et de murs</w:t>
      </w:r>
    </w:p>
    <w:p w14:paraId="50538EC0" w14:textId="77777777" w:rsidR="00387F31" w:rsidRPr="00EF1045" w:rsidRDefault="00387F31" w:rsidP="00387F31">
      <w:pPr>
        <w:pStyle w:val="RedTxt"/>
        <w:ind w:left="1418"/>
        <w:jc w:val="both"/>
        <w:rPr>
          <w:rFonts w:cs="Arial"/>
        </w:rPr>
      </w:pPr>
      <w:r w:rsidRPr="00EF1045">
        <w:rPr>
          <w:rFonts w:cs="Arial"/>
        </w:rPr>
        <w:t>45431100-8 Carrelage de sols</w:t>
      </w:r>
    </w:p>
    <w:p w14:paraId="30982E8C" w14:textId="77777777" w:rsidR="00387F31" w:rsidRPr="00EF1045" w:rsidRDefault="00387F31" w:rsidP="00387F31">
      <w:pPr>
        <w:pStyle w:val="RedTxt"/>
        <w:ind w:left="1418"/>
        <w:jc w:val="both"/>
        <w:rPr>
          <w:rFonts w:cs="Arial"/>
        </w:rPr>
      </w:pPr>
      <w:r w:rsidRPr="00EF1045">
        <w:rPr>
          <w:rFonts w:cs="Arial"/>
        </w:rPr>
        <w:t>45431200-9 Carrelage mural</w:t>
      </w:r>
    </w:p>
    <w:p w14:paraId="593E7FAF" w14:textId="77777777" w:rsidR="00387F31" w:rsidRPr="00EF1045" w:rsidRDefault="00387F31" w:rsidP="00387F31">
      <w:pPr>
        <w:pStyle w:val="RedTxt"/>
        <w:numPr>
          <w:ilvl w:val="0"/>
          <w:numId w:val="21"/>
        </w:numPr>
        <w:ind w:left="426"/>
        <w:jc w:val="both"/>
        <w:rPr>
          <w:rFonts w:cs="Arial"/>
          <w:u w:val="single"/>
        </w:rPr>
      </w:pPr>
      <w:r w:rsidRPr="00EF1045">
        <w:rPr>
          <w:rFonts w:cs="Arial"/>
          <w:u w:val="single"/>
        </w:rPr>
        <w:t>Lot 10 : Ascenseur :</w:t>
      </w:r>
    </w:p>
    <w:p w14:paraId="4DB539B6" w14:textId="77777777" w:rsidR="00387F31" w:rsidRPr="00EF1045" w:rsidRDefault="00387F31" w:rsidP="00387F31">
      <w:pPr>
        <w:pStyle w:val="RedTxt"/>
        <w:ind w:left="1134"/>
        <w:jc w:val="both"/>
        <w:rPr>
          <w:rFonts w:cs="Arial"/>
          <w:u w:val="single"/>
        </w:rPr>
      </w:pPr>
      <w:r w:rsidRPr="00EF1045">
        <w:rPr>
          <w:rFonts w:cs="Arial"/>
        </w:rPr>
        <w:t>45313100-5 : Travaux d’installation d’ascenseurs</w:t>
      </w:r>
    </w:p>
    <w:p w14:paraId="3C73CC7D" w14:textId="77777777" w:rsidR="00387F31" w:rsidRPr="00EF1045" w:rsidRDefault="00387F31" w:rsidP="00387F31">
      <w:pPr>
        <w:pStyle w:val="RedTxt"/>
        <w:ind w:left="1418"/>
        <w:jc w:val="both"/>
        <w:rPr>
          <w:rFonts w:cs="Arial"/>
        </w:rPr>
      </w:pPr>
      <w:r w:rsidRPr="00EF1045">
        <w:rPr>
          <w:rFonts w:cs="Arial"/>
        </w:rPr>
        <w:t>33196200-2 Équipement pour handicapés</w:t>
      </w:r>
    </w:p>
    <w:p w14:paraId="4178BB4A" w14:textId="77777777" w:rsidR="00387F31" w:rsidRPr="00EF1045" w:rsidRDefault="00387F31" w:rsidP="00387F31">
      <w:pPr>
        <w:pStyle w:val="RedTxt"/>
        <w:ind w:left="1418"/>
        <w:jc w:val="both"/>
        <w:rPr>
          <w:rFonts w:cs="Arial"/>
        </w:rPr>
      </w:pPr>
      <w:r w:rsidRPr="00EF1045">
        <w:rPr>
          <w:rFonts w:cs="Arial"/>
        </w:rPr>
        <w:t>44115600-5 Monte-personnes d'escalier</w:t>
      </w:r>
    </w:p>
    <w:p w14:paraId="4FB5E497" w14:textId="77777777" w:rsidR="00387F31" w:rsidRPr="00EF1045" w:rsidRDefault="00387F31" w:rsidP="00387F31">
      <w:pPr>
        <w:pStyle w:val="RedTxt"/>
        <w:numPr>
          <w:ilvl w:val="0"/>
          <w:numId w:val="21"/>
        </w:numPr>
        <w:ind w:left="426"/>
        <w:jc w:val="both"/>
        <w:rPr>
          <w:rFonts w:cs="Arial"/>
          <w:u w:val="single"/>
        </w:rPr>
      </w:pPr>
      <w:r w:rsidRPr="00EF1045">
        <w:rPr>
          <w:rFonts w:cs="Arial"/>
          <w:u w:val="single"/>
        </w:rPr>
        <w:t xml:space="preserve">Lot 11 : Serrurerie : </w:t>
      </w:r>
    </w:p>
    <w:p w14:paraId="100F657A" w14:textId="77777777" w:rsidR="00387F31" w:rsidRPr="00EF1045" w:rsidRDefault="00387F31" w:rsidP="00387F31">
      <w:pPr>
        <w:pStyle w:val="RedTxt"/>
        <w:ind w:left="1134"/>
        <w:jc w:val="both"/>
        <w:rPr>
          <w:rFonts w:cs="Arial"/>
        </w:rPr>
      </w:pPr>
      <w:r w:rsidRPr="00EF1045">
        <w:rPr>
          <w:rFonts w:cs="Arial"/>
        </w:rPr>
        <w:t>44316500-3 : Serrurerie</w:t>
      </w:r>
    </w:p>
    <w:p w14:paraId="39B4AD06" w14:textId="77777777" w:rsidR="00387F31" w:rsidRPr="00EF1045" w:rsidRDefault="00387F31" w:rsidP="00387F31">
      <w:pPr>
        <w:pStyle w:val="RedTxt"/>
        <w:ind w:left="1134"/>
        <w:jc w:val="both"/>
        <w:rPr>
          <w:rFonts w:cs="Arial"/>
        </w:rPr>
      </w:pPr>
      <w:r w:rsidRPr="00EF1045">
        <w:rPr>
          <w:rFonts w:cs="Arial"/>
        </w:rPr>
        <w:t>44316510-6 Ferronnerie</w:t>
      </w:r>
    </w:p>
    <w:p w14:paraId="635E7F64" w14:textId="77777777" w:rsidR="00387F31" w:rsidRPr="00EF1045" w:rsidRDefault="00387F31" w:rsidP="00387F31">
      <w:pPr>
        <w:pStyle w:val="RedTxt"/>
        <w:ind w:left="1418"/>
        <w:jc w:val="both"/>
        <w:rPr>
          <w:rFonts w:cs="Arial"/>
        </w:rPr>
      </w:pPr>
      <w:r w:rsidRPr="00EF1045">
        <w:rPr>
          <w:rFonts w:cs="Arial"/>
        </w:rPr>
        <w:t>45340000-2 Travaux d'installation de clôtures, de garde-corps et de dispositifs de sécurité</w:t>
      </w:r>
    </w:p>
    <w:p w14:paraId="3B4A12B8" w14:textId="77777777" w:rsidR="00387F31" w:rsidRPr="00EF1045" w:rsidRDefault="00387F31" w:rsidP="00387F31">
      <w:pPr>
        <w:pStyle w:val="RedTxt"/>
        <w:ind w:left="1418"/>
        <w:jc w:val="both"/>
        <w:rPr>
          <w:rFonts w:cs="Arial"/>
        </w:rPr>
      </w:pPr>
      <w:r w:rsidRPr="00EF1045">
        <w:rPr>
          <w:rFonts w:cs="Arial"/>
        </w:rPr>
        <w:t>44233000-2 Escaliers</w:t>
      </w:r>
    </w:p>
    <w:p w14:paraId="5AB4E241" w14:textId="77777777" w:rsidR="00175B2A" w:rsidRPr="00EF1045" w:rsidRDefault="00175B2A" w:rsidP="00175B2A">
      <w:pPr>
        <w:spacing w:after="0"/>
        <w:rPr>
          <w:rFonts w:ascii="Arial" w:hAnsi="Arial" w:cs="Arial"/>
          <w:sz w:val="18"/>
          <w:szCs w:val="18"/>
        </w:rPr>
      </w:pPr>
    </w:p>
    <w:p w14:paraId="45AB4EB4" w14:textId="7E52B001" w:rsidR="004D522F" w:rsidRPr="00EF1045" w:rsidRDefault="00175B2A" w:rsidP="00293A44">
      <w:pPr>
        <w:spacing w:after="0"/>
        <w:ind w:left="142"/>
        <w:rPr>
          <w:rFonts w:ascii="Arial" w:hAnsi="Arial" w:cs="Arial"/>
          <w:sz w:val="18"/>
          <w:szCs w:val="18"/>
        </w:rPr>
      </w:pPr>
      <w:r w:rsidRPr="00EF1045">
        <w:rPr>
          <w:rFonts w:ascii="Arial" w:hAnsi="Arial" w:cs="Arial"/>
          <w:i/>
          <w:iCs/>
          <w:sz w:val="18"/>
          <w:szCs w:val="18"/>
          <w:u w:val="single"/>
        </w:rPr>
        <w:t>4.1.2. Type de marché </w:t>
      </w:r>
      <w:r w:rsidRPr="00EF1045">
        <w:rPr>
          <w:rFonts w:ascii="Arial" w:hAnsi="Arial" w:cs="Arial"/>
          <w:i/>
          <w:iCs/>
          <w:sz w:val="18"/>
          <w:szCs w:val="18"/>
        </w:rPr>
        <w:t>:</w:t>
      </w:r>
      <w:r w:rsidR="00283C7E" w:rsidRPr="00EF1045">
        <w:rPr>
          <w:rFonts w:ascii="Arial" w:hAnsi="Arial" w:cs="Arial"/>
          <w:sz w:val="18"/>
          <w:szCs w:val="18"/>
        </w:rPr>
        <w:t xml:space="preserve"> </w:t>
      </w:r>
      <w:r w:rsidR="000E4142" w:rsidRPr="00EF1045">
        <w:rPr>
          <w:rFonts w:ascii="Arial" w:hAnsi="Arial" w:cs="Arial"/>
          <w:sz w:val="18"/>
          <w:szCs w:val="18"/>
        </w:rPr>
        <w:t>Travau</w:t>
      </w:r>
      <w:r w:rsidR="00387F31" w:rsidRPr="00EF1045">
        <w:rPr>
          <w:rFonts w:ascii="Arial" w:hAnsi="Arial" w:cs="Arial"/>
          <w:sz w:val="18"/>
          <w:szCs w:val="18"/>
        </w:rPr>
        <w:t>x</w:t>
      </w:r>
    </w:p>
    <w:p w14:paraId="57F726D5" w14:textId="77777777" w:rsidR="000E4142" w:rsidRPr="00EF1045" w:rsidRDefault="000E4142" w:rsidP="00255202">
      <w:pPr>
        <w:spacing w:after="0"/>
        <w:rPr>
          <w:rFonts w:ascii="Arial" w:hAnsi="Arial" w:cs="Arial"/>
          <w:sz w:val="18"/>
          <w:szCs w:val="18"/>
        </w:rPr>
      </w:pPr>
    </w:p>
    <w:p w14:paraId="3F99923F" w14:textId="66CC5E84" w:rsidR="000E4142" w:rsidRPr="00EF1045" w:rsidRDefault="00175B2A" w:rsidP="00255202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EF1045">
        <w:rPr>
          <w:rFonts w:ascii="Arial" w:hAnsi="Arial" w:cs="Arial"/>
          <w:b/>
          <w:bCs/>
          <w:sz w:val="18"/>
          <w:szCs w:val="18"/>
        </w:rPr>
        <w:t xml:space="preserve">4.2/ </w:t>
      </w:r>
      <w:r w:rsidR="000E4142" w:rsidRPr="00EF1045">
        <w:rPr>
          <w:rFonts w:ascii="Arial" w:hAnsi="Arial" w:cs="Arial"/>
          <w:b/>
          <w:bCs/>
          <w:sz w:val="18"/>
          <w:szCs w:val="18"/>
        </w:rPr>
        <w:t>Description succincte du marché :</w:t>
      </w:r>
    </w:p>
    <w:p w14:paraId="32240C58" w14:textId="77777777" w:rsidR="00387F31" w:rsidRPr="00EF1045" w:rsidRDefault="00387F31" w:rsidP="00387F31">
      <w:pPr>
        <w:pStyle w:val="RedTxt"/>
        <w:jc w:val="both"/>
        <w:rPr>
          <w:rFonts w:cs="Arial"/>
        </w:rPr>
      </w:pPr>
      <w:r w:rsidRPr="00EF1045">
        <w:rPr>
          <w:rFonts w:cs="Arial"/>
        </w:rPr>
        <w:t>Les travaux consistent à rénover une maison de ville avec en rez-de-chaussée un commerce et, dans les 2 niveaux supérieurs, un hébergement avec chambre individuelle et dortoirs.</w:t>
      </w:r>
    </w:p>
    <w:p w14:paraId="2BE0E3A9" w14:textId="77777777" w:rsidR="00293A44" w:rsidRPr="00EF1045" w:rsidRDefault="00293A44" w:rsidP="00255202">
      <w:pPr>
        <w:spacing w:after="0"/>
        <w:rPr>
          <w:rFonts w:ascii="Arial" w:hAnsi="Arial" w:cs="Arial"/>
          <w:sz w:val="18"/>
          <w:szCs w:val="18"/>
        </w:rPr>
      </w:pPr>
    </w:p>
    <w:p w14:paraId="56CEFC72" w14:textId="5AECF988" w:rsidR="00283C7E" w:rsidRPr="00EF1045" w:rsidRDefault="00283C7E" w:rsidP="00283C7E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EF1045">
        <w:rPr>
          <w:rFonts w:ascii="Arial" w:hAnsi="Arial" w:cs="Arial"/>
          <w:b/>
          <w:bCs/>
          <w:sz w:val="18"/>
          <w:szCs w:val="18"/>
        </w:rPr>
        <w:t>4.3/ Lieu principal d’exécution du marché :</w:t>
      </w:r>
    </w:p>
    <w:p w14:paraId="43C6233C" w14:textId="7EEBB0A1" w:rsidR="000E4142" w:rsidRPr="00EF1045" w:rsidRDefault="000E4142" w:rsidP="00283C7E">
      <w:pPr>
        <w:spacing w:after="0"/>
        <w:rPr>
          <w:rFonts w:ascii="Arial" w:hAnsi="Arial" w:cs="Arial"/>
          <w:sz w:val="18"/>
          <w:szCs w:val="18"/>
        </w:rPr>
      </w:pPr>
      <w:r w:rsidRPr="00EF1045">
        <w:rPr>
          <w:rFonts w:ascii="Arial" w:hAnsi="Arial" w:cs="Arial"/>
          <w:sz w:val="18"/>
          <w:szCs w:val="18"/>
        </w:rPr>
        <w:t>Roquebrune-sur-Argens</w:t>
      </w:r>
      <w:r w:rsidR="00387F31" w:rsidRPr="00EF1045">
        <w:rPr>
          <w:rFonts w:ascii="Arial" w:hAnsi="Arial" w:cs="Arial"/>
          <w:sz w:val="18"/>
          <w:szCs w:val="18"/>
        </w:rPr>
        <w:t xml:space="preserve"> (83520)</w:t>
      </w:r>
      <w:r w:rsidR="00283C7E" w:rsidRPr="00EF1045">
        <w:rPr>
          <w:rFonts w:ascii="Arial" w:hAnsi="Arial" w:cs="Arial"/>
          <w:sz w:val="18"/>
          <w:szCs w:val="18"/>
        </w:rPr>
        <w:t xml:space="preserve"> –</w:t>
      </w:r>
      <w:r w:rsidR="00387F31" w:rsidRPr="00EF1045">
        <w:rPr>
          <w:rFonts w:ascii="Arial" w:hAnsi="Arial" w:cs="Arial"/>
          <w:sz w:val="18"/>
          <w:szCs w:val="18"/>
        </w:rPr>
        <w:t>5, Place Perrin (Village médiéval)</w:t>
      </w:r>
      <w:r w:rsidR="00283C7E" w:rsidRPr="00EF1045">
        <w:rPr>
          <w:rFonts w:ascii="Arial" w:hAnsi="Arial" w:cs="Arial"/>
          <w:sz w:val="18"/>
          <w:szCs w:val="18"/>
        </w:rPr>
        <w:t>.</w:t>
      </w:r>
    </w:p>
    <w:p w14:paraId="23428605" w14:textId="51B283A7" w:rsidR="000E4142" w:rsidRPr="00EF1045" w:rsidRDefault="000E4142" w:rsidP="00255202">
      <w:pPr>
        <w:spacing w:after="0"/>
        <w:rPr>
          <w:rFonts w:ascii="Arial" w:hAnsi="Arial" w:cs="Arial"/>
          <w:sz w:val="18"/>
          <w:szCs w:val="18"/>
        </w:rPr>
      </w:pPr>
    </w:p>
    <w:p w14:paraId="4A1C43C2" w14:textId="7B7AA84D" w:rsidR="000E4142" w:rsidRPr="00EF1045" w:rsidRDefault="00283C7E" w:rsidP="00283C7E">
      <w:pPr>
        <w:spacing w:after="0"/>
        <w:rPr>
          <w:rFonts w:ascii="Arial" w:hAnsi="Arial" w:cs="Arial"/>
          <w:sz w:val="18"/>
          <w:szCs w:val="18"/>
        </w:rPr>
      </w:pPr>
      <w:r w:rsidRPr="00EF1045">
        <w:rPr>
          <w:rFonts w:ascii="Arial" w:hAnsi="Arial" w:cs="Arial"/>
          <w:b/>
          <w:bCs/>
          <w:sz w:val="18"/>
          <w:szCs w:val="18"/>
        </w:rPr>
        <w:t>4.4/ Durée du marché (en mois) :</w:t>
      </w:r>
      <w:r w:rsidR="00387F31" w:rsidRPr="00EF1045">
        <w:rPr>
          <w:rFonts w:ascii="Arial" w:hAnsi="Arial" w:cs="Arial"/>
          <w:sz w:val="18"/>
          <w:szCs w:val="18"/>
        </w:rPr>
        <w:t xml:space="preserve"> Voir le dossier de consultation pour le détail.</w:t>
      </w:r>
    </w:p>
    <w:p w14:paraId="7677AF59" w14:textId="68E71A15" w:rsidR="00387F31" w:rsidRPr="00EF1045" w:rsidRDefault="00387F31" w:rsidP="00255202">
      <w:pPr>
        <w:spacing w:after="0"/>
        <w:rPr>
          <w:rFonts w:ascii="Arial" w:hAnsi="Arial" w:cs="Arial"/>
          <w:sz w:val="18"/>
          <w:szCs w:val="18"/>
        </w:rPr>
      </w:pPr>
      <w:r w:rsidRPr="00EF1045">
        <w:rPr>
          <w:rFonts w:ascii="Arial" w:hAnsi="Arial" w:cs="Arial"/>
          <w:sz w:val="18"/>
          <w:szCs w:val="18"/>
        </w:rPr>
        <w:t>Lot 2 : 1 mois de préparation + 5 mois de travaux</w:t>
      </w:r>
    </w:p>
    <w:p w14:paraId="3960506E" w14:textId="2D5B55E7" w:rsidR="000E4142" w:rsidRPr="00EF1045" w:rsidRDefault="00387F31" w:rsidP="00255202">
      <w:pPr>
        <w:spacing w:after="0"/>
        <w:rPr>
          <w:rFonts w:ascii="Arial" w:hAnsi="Arial" w:cs="Arial"/>
          <w:sz w:val="18"/>
          <w:szCs w:val="18"/>
        </w:rPr>
      </w:pPr>
      <w:r w:rsidRPr="00EF1045">
        <w:rPr>
          <w:rFonts w:ascii="Arial" w:hAnsi="Arial" w:cs="Arial"/>
          <w:sz w:val="18"/>
          <w:szCs w:val="18"/>
        </w:rPr>
        <w:t xml:space="preserve">Lot 3 à 11 : </w:t>
      </w:r>
      <w:r w:rsidR="00CE2669" w:rsidRPr="00EF1045">
        <w:rPr>
          <w:rFonts w:ascii="Arial" w:hAnsi="Arial" w:cs="Arial"/>
          <w:sz w:val="18"/>
          <w:szCs w:val="18"/>
        </w:rPr>
        <w:t>1 mois de préparation + 8 mois de travaux</w:t>
      </w:r>
    </w:p>
    <w:p w14:paraId="13AECE6B" w14:textId="5BA445C2" w:rsidR="00387F31" w:rsidRPr="00EF1045" w:rsidRDefault="00CE2669" w:rsidP="00255202">
      <w:pPr>
        <w:spacing w:after="0"/>
        <w:rPr>
          <w:rFonts w:ascii="Arial" w:hAnsi="Arial" w:cs="Arial"/>
          <w:sz w:val="18"/>
          <w:szCs w:val="18"/>
        </w:rPr>
      </w:pPr>
      <w:r w:rsidRPr="00EF1045">
        <w:rPr>
          <w:rFonts w:ascii="Arial" w:hAnsi="Arial" w:cs="Arial"/>
          <w:sz w:val="18"/>
          <w:szCs w:val="18"/>
        </w:rPr>
        <w:t>(</w:t>
      </w:r>
      <w:r w:rsidR="00EB795B" w:rsidRPr="00EF1045">
        <w:rPr>
          <w:rFonts w:ascii="Arial" w:hAnsi="Arial" w:cs="Arial"/>
          <w:sz w:val="18"/>
          <w:szCs w:val="18"/>
        </w:rPr>
        <w:t>NB</w:t>
      </w:r>
      <w:r w:rsidRPr="00EF1045">
        <w:rPr>
          <w:rFonts w:ascii="Arial" w:hAnsi="Arial" w:cs="Arial"/>
          <w:sz w:val="18"/>
          <w:szCs w:val="18"/>
        </w:rPr>
        <w:t xml:space="preserve"> : lot 1 </w:t>
      </w:r>
      <w:r w:rsidR="00EF1045" w:rsidRPr="00EF1045">
        <w:rPr>
          <w:rFonts w:ascii="Arial" w:hAnsi="Arial" w:cs="Arial"/>
          <w:sz w:val="18"/>
          <w:szCs w:val="18"/>
        </w:rPr>
        <w:t xml:space="preserve">(désamiantage) </w:t>
      </w:r>
      <w:r w:rsidRPr="00EF1045">
        <w:rPr>
          <w:rFonts w:ascii="Arial" w:hAnsi="Arial" w:cs="Arial"/>
          <w:sz w:val="18"/>
          <w:szCs w:val="18"/>
        </w:rPr>
        <w:t xml:space="preserve">déjà attribué dans le </w:t>
      </w:r>
      <w:r w:rsidRPr="00EF1045">
        <w:rPr>
          <w:rFonts w:ascii="Arial" w:hAnsi="Arial" w:cs="Arial"/>
          <w:bCs/>
          <w:sz w:val="18"/>
          <w:szCs w:val="18"/>
        </w:rPr>
        <w:t xml:space="preserve">cadre d’une procédure </w:t>
      </w:r>
      <w:r w:rsidRPr="00EF1045">
        <w:rPr>
          <w:rFonts w:ascii="Arial" w:hAnsi="Arial" w:cs="Arial"/>
          <w:sz w:val="18"/>
          <w:szCs w:val="18"/>
        </w:rPr>
        <w:t>adaptée relevant de l’article R2122-8 du CCP)</w:t>
      </w:r>
      <w:r w:rsidR="009D3E7E" w:rsidRPr="00EF1045">
        <w:rPr>
          <w:rFonts w:ascii="Arial" w:hAnsi="Arial" w:cs="Arial"/>
          <w:sz w:val="18"/>
          <w:szCs w:val="18"/>
        </w:rPr>
        <w:t>.</w:t>
      </w:r>
    </w:p>
    <w:p w14:paraId="7D9A1AFF" w14:textId="77777777" w:rsidR="00EF1045" w:rsidRDefault="00EF1045">
      <w:pPr>
        <w:rPr>
          <w:rFonts w:ascii="Arial" w:hAnsi="Arial" w:cs="Arial"/>
          <w:sz w:val="18"/>
          <w:szCs w:val="18"/>
        </w:rPr>
      </w:pPr>
    </w:p>
    <w:p w14:paraId="6AB931E3" w14:textId="5E4165C4" w:rsidR="00406B31" w:rsidRPr="00EF1045" w:rsidRDefault="00406B31" w:rsidP="00406B31">
      <w:pPr>
        <w:spacing w:after="0"/>
        <w:rPr>
          <w:rFonts w:ascii="Arial" w:hAnsi="Arial" w:cs="Arial"/>
          <w:b/>
          <w:sz w:val="18"/>
          <w:szCs w:val="18"/>
        </w:rPr>
      </w:pPr>
      <w:r w:rsidRPr="00EF1045">
        <w:rPr>
          <w:rFonts w:ascii="Arial" w:hAnsi="Arial" w:cs="Arial"/>
          <w:b/>
          <w:sz w:val="18"/>
          <w:szCs w:val="18"/>
        </w:rPr>
        <w:t>Section 5 : Lots</w:t>
      </w:r>
    </w:p>
    <w:p w14:paraId="5DBBCBAC" w14:textId="77777777" w:rsidR="00406B31" w:rsidRPr="00EF1045" w:rsidRDefault="00406B31" w:rsidP="00255202">
      <w:pPr>
        <w:spacing w:after="0"/>
        <w:rPr>
          <w:rFonts w:ascii="Arial" w:hAnsi="Arial" w:cs="Arial"/>
          <w:sz w:val="18"/>
          <w:szCs w:val="18"/>
        </w:rPr>
      </w:pPr>
    </w:p>
    <w:p w14:paraId="08816925" w14:textId="07DD28B9" w:rsidR="00406B31" w:rsidRPr="00EF1045" w:rsidRDefault="00283C7E" w:rsidP="00406B31">
      <w:pPr>
        <w:spacing w:after="0"/>
        <w:rPr>
          <w:rFonts w:ascii="Arial" w:hAnsi="Arial" w:cs="Arial"/>
          <w:sz w:val="18"/>
          <w:szCs w:val="18"/>
        </w:rPr>
      </w:pPr>
      <w:r w:rsidRPr="00EF1045">
        <w:rPr>
          <w:rFonts w:ascii="Arial" w:hAnsi="Arial" w:cs="Arial"/>
          <w:b/>
          <w:bCs/>
          <w:sz w:val="18"/>
          <w:szCs w:val="18"/>
        </w:rPr>
        <w:t xml:space="preserve">5.1/ </w:t>
      </w:r>
      <w:r w:rsidR="00406B31" w:rsidRPr="00EF1045">
        <w:rPr>
          <w:rFonts w:ascii="Arial" w:hAnsi="Arial" w:cs="Arial"/>
          <w:b/>
          <w:bCs/>
          <w:sz w:val="18"/>
          <w:szCs w:val="18"/>
        </w:rPr>
        <w:t>Marché alloti</w:t>
      </w:r>
      <w:r w:rsidR="00406B31" w:rsidRPr="00EF1045">
        <w:rPr>
          <w:rFonts w:ascii="Arial" w:hAnsi="Arial" w:cs="Arial"/>
          <w:sz w:val="18"/>
          <w:szCs w:val="18"/>
        </w:rPr>
        <w:t xml:space="preserve"> : Oui </w:t>
      </w:r>
    </w:p>
    <w:p w14:paraId="67AB53E1" w14:textId="0675DADC" w:rsidR="00406B31" w:rsidRPr="00EF1045" w:rsidRDefault="00406B31" w:rsidP="00255202">
      <w:pPr>
        <w:spacing w:after="0"/>
        <w:rPr>
          <w:rFonts w:ascii="Arial" w:hAnsi="Arial" w:cs="Arial"/>
          <w:sz w:val="18"/>
          <w:szCs w:val="18"/>
        </w:rPr>
      </w:pPr>
    </w:p>
    <w:p w14:paraId="7259E1D1" w14:textId="6F5469A1" w:rsidR="00283C7E" w:rsidRPr="00EF1045" w:rsidRDefault="00283C7E" w:rsidP="00255202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EF1045">
        <w:rPr>
          <w:rFonts w:ascii="Arial" w:hAnsi="Arial" w:cs="Arial"/>
          <w:b/>
          <w:bCs/>
          <w:sz w:val="18"/>
          <w:szCs w:val="18"/>
        </w:rPr>
        <w:lastRenderedPageBreak/>
        <w:t>5.2/ Description des lots</w:t>
      </w:r>
    </w:p>
    <w:p w14:paraId="1D62EFE9" w14:textId="17E010D2" w:rsidR="00406B31" w:rsidRPr="00EF1045" w:rsidRDefault="00CE2669" w:rsidP="00C5100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F1045">
        <w:rPr>
          <w:rFonts w:ascii="Arial" w:hAnsi="Arial" w:cs="Arial"/>
          <w:sz w:val="18"/>
          <w:szCs w:val="18"/>
        </w:rPr>
        <w:t>Voir supra.</w:t>
      </w:r>
    </w:p>
    <w:p w14:paraId="779A8B6B" w14:textId="5BA9E05C" w:rsidR="00406B31" w:rsidRPr="00EF1045" w:rsidRDefault="00CE2669" w:rsidP="00C5100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F1045">
        <w:rPr>
          <w:rFonts w:ascii="Arial" w:hAnsi="Arial" w:cs="Arial"/>
          <w:sz w:val="18"/>
          <w:szCs w:val="18"/>
        </w:rPr>
        <w:t>Pour les volumes</w:t>
      </w:r>
      <w:r w:rsidR="009D3E7E" w:rsidRPr="00EF1045">
        <w:rPr>
          <w:rFonts w:ascii="Arial" w:hAnsi="Arial" w:cs="Arial"/>
          <w:sz w:val="18"/>
          <w:szCs w:val="18"/>
        </w:rPr>
        <w:t xml:space="preserve">, la description des travaux, </w:t>
      </w:r>
      <w:r w:rsidRPr="00EF1045">
        <w:rPr>
          <w:rFonts w:ascii="Arial" w:hAnsi="Arial" w:cs="Arial"/>
          <w:sz w:val="18"/>
          <w:szCs w:val="18"/>
        </w:rPr>
        <w:t>voir le dossier de consultation (notamment CCTP – DPGF – Plans divers – Autres informations (PGC-SPS / Diagnostics</w:t>
      </w:r>
      <w:r w:rsidR="009D3E7E" w:rsidRPr="00EF1045">
        <w:rPr>
          <w:rFonts w:ascii="Arial" w:hAnsi="Arial" w:cs="Arial"/>
          <w:sz w:val="18"/>
          <w:szCs w:val="18"/>
        </w:rPr>
        <w:t>, RICT</w:t>
      </w:r>
      <w:r w:rsidRPr="00EF1045">
        <w:rPr>
          <w:rFonts w:ascii="Arial" w:hAnsi="Arial" w:cs="Arial"/>
          <w:sz w:val="18"/>
          <w:szCs w:val="18"/>
        </w:rPr>
        <w:t>….)</w:t>
      </w:r>
      <w:r w:rsidR="00EF1045">
        <w:rPr>
          <w:rFonts w:ascii="Arial" w:hAnsi="Arial" w:cs="Arial"/>
          <w:sz w:val="18"/>
          <w:szCs w:val="18"/>
        </w:rPr>
        <w:t xml:space="preserve">. </w:t>
      </w:r>
      <w:r w:rsidR="00C5100D" w:rsidRPr="00EF1045">
        <w:rPr>
          <w:rFonts w:ascii="Arial" w:hAnsi="Arial" w:cs="Arial"/>
          <w:sz w:val="18"/>
          <w:szCs w:val="18"/>
        </w:rPr>
        <w:t xml:space="preserve">Le terrain sur lequel se trouve la « Maison Bouchet » est grevé par </w:t>
      </w:r>
      <w:r w:rsidR="009D3E7E" w:rsidRPr="00EF1045">
        <w:rPr>
          <w:rFonts w:ascii="Arial" w:hAnsi="Arial" w:cs="Arial"/>
          <w:sz w:val="18"/>
          <w:szCs w:val="18"/>
        </w:rPr>
        <w:t xml:space="preserve">une </w:t>
      </w:r>
      <w:r w:rsidR="00C5100D" w:rsidRPr="00EF1045">
        <w:rPr>
          <w:rFonts w:ascii="Arial" w:hAnsi="Arial" w:cs="Arial"/>
          <w:sz w:val="18"/>
          <w:szCs w:val="18"/>
        </w:rPr>
        <w:t>servitude ABF. Il y a environ 230 m2 de surface habitable, 110 m2 de surface annexe.</w:t>
      </w:r>
    </w:p>
    <w:p w14:paraId="7EE37689" w14:textId="77777777" w:rsidR="00406B31" w:rsidRPr="00EF1045" w:rsidRDefault="00406B31" w:rsidP="00255202">
      <w:pPr>
        <w:spacing w:after="0"/>
        <w:rPr>
          <w:rFonts w:ascii="Arial" w:hAnsi="Arial" w:cs="Arial"/>
          <w:sz w:val="18"/>
          <w:szCs w:val="18"/>
        </w:rPr>
      </w:pPr>
    </w:p>
    <w:p w14:paraId="36EF351B" w14:textId="2DC5A171" w:rsidR="00EB795B" w:rsidRPr="00EF1045" w:rsidRDefault="00EB795B" w:rsidP="00255202">
      <w:pPr>
        <w:spacing w:after="0"/>
        <w:rPr>
          <w:rFonts w:ascii="Arial" w:hAnsi="Arial" w:cs="Arial"/>
          <w:sz w:val="18"/>
          <w:szCs w:val="18"/>
          <w:u w:val="single"/>
        </w:rPr>
      </w:pPr>
      <w:r w:rsidRPr="00EF1045">
        <w:rPr>
          <w:rFonts w:ascii="Arial" w:hAnsi="Arial" w:cs="Arial"/>
          <w:sz w:val="18"/>
          <w:szCs w:val="18"/>
          <w:u w:val="single"/>
        </w:rPr>
        <w:t xml:space="preserve">Estimations par lot en </w:t>
      </w:r>
      <w:r w:rsidR="00A076E7">
        <w:rPr>
          <w:rFonts w:ascii="Arial" w:hAnsi="Arial" w:cs="Arial"/>
          <w:sz w:val="18"/>
          <w:szCs w:val="18"/>
          <w:u w:val="single"/>
        </w:rPr>
        <w:t>euros</w:t>
      </w:r>
      <w:r w:rsidRPr="00EF1045">
        <w:rPr>
          <w:rFonts w:ascii="Arial" w:hAnsi="Arial" w:cs="Arial"/>
          <w:sz w:val="18"/>
          <w:szCs w:val="18"/>
          <w:u w:val="single"/>
        </w:rPr>
        <w:t xml:space="preserve"> HT : </w:t>
      </w:r>
    </w:p>
    <w:p w14:paraId="0B504F06" w14:textId="77777777" w:rsidR="00EB795B" w:rsidRPr="00EF1045" w:rsidRDefault="00EB795B" w:rsidP="00255202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TableNormal"/>
        <w:tblW w:w="893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276"/>
      </w:tblGrid>
      <w:tr w:rsidR="00EB795B" w:rsidRPr="00EF1045" w14:paraId="62AD4430" w14:textId="77777777" w:rsidTr="00EB795B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C3DA4" w14:textId="77777777" w:rsidR="00EB795B" w:rsidRPr="00EF1045" w:rsidRDefault="00EB795B" w:rsidP="00EB795B">
            <w:pPr>
              <w:pStyle w:val="CorpsA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F1045">
              <w:rPr>
                <w:rStyle w:val="Aucun"/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58722" w14:textId="75658FAC" w:rsidR="00EB795B" w:rsidRPr="00EF1045" w:rsidRDefault="00EB795B" w:rsidP="00EB795B">
            <w:pPr>
              <w:pStyle w:val="CorpsA"/>
              <w:rPr>
                <w:rFonts w:ascii="Arial" w:hAnsi="Arial" w:cs="Arial"/>
                <w:color w:val="auto"/>
                <w:sz w:val="18"/>
                <w:szCs w:val="18"/>
                <w:lang w:val="fr-FR"/>
              </w:rPr>
            </w:pPr>
            <w:r w:rsidRPr="00EF1045">
              <w:rPr>
                <w:rStyle w:val="Aucun"/>
                <w:rFonts w:ascii="Arial" w:hAnsi="Arial" w:cs="Arial"/>
                <w:color w:val="auto"/>
                <w:sz w:val="18"/>
                <w:szCs w:val="18"/>
              </w:rPr>
              <w:t xml:space="preserve">Démolition – Gros œuvre – Maçonnerie – Charpente – Couverture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DF2EC" w14:textId="77777777" w:rsidR="00EB795B" w:rsidRPr="00EF1045" w:rsidRDefault="00EB795B" w:rsidP="00EB7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1045">
              <w:rPr>
                <w:rFonts w:ascii="Arial" w:hAnsi="Arial" w:cs="Arial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375 000</w:t>
            </w:r>
          </w:p>
        </w:tc>
      </w:tr>
      <w:tr w:rsidR="00EB795B" w:rsidRPr="00EF1045" w14:paraId="12538930" w14:textId="77777777" w:rsidTr="00EB795B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DDA54" w14:textId="77777777" w:rsidR="00EB795B" w:rsidRPr="00EF1045" w:rsidRDefault="00EB795B" w:rsidP="00EB795B">
            <w:pPr>
              <w:pStyle w:val="CorpsA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F1045">
              <w:rPr>
                <w:rStyle w:val="Aucun"/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D89C8" w14:textId="77777777" w:rsidR="00EB795B" w:rsidRPr="00EF1045" w:rsidRDefault="00EB795B" w:rsidP="00EB795B">
            <w:pPr>
              <w:pStyle w:val="CorpsA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F1045">
              <w:rPr>
                <w:rStyle w:val="Aucun"/>
                <w:rFonts w:ascii="Arial" w:hAnsi="Arial" w:cs="Arial"/>
                <w:color w:val="auto"/>
                <w:sz w:val="18"/>
                <w:szCs w:val="18"/>
              </w:rPr>
              <w:t xml:space="preserve">Ravalement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B7927" w14:textId="77777777" w:rsidR="00EB795B" w:rsidRPr="00EF1045" w:rsidRDefault="00EB795B" w:rsidP="00EB7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1045">
              <w:rPr>
                <w:rFonts w:ascii="Arial" w:hAnsi="Arial" w:cs="Arial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70 000</w:t>
            </w:r>
          </w:p>
        </w:tc>
      </w:tr>
      <w:tr w:rsidR="00EB795B" w:rsidRPr="00EF1045" w14:paraId="0202A079" w14:textId="77777777" w:rsidTr="00EB795B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2BCDF" w14:textId="77777777" w:rsidR="00EB795B" w:rsidRPr="00EF1045" w:rsidRDefault="00EB795B" w:rsidP="00EB795B">
            <w:pPr>
              <w:pStyle w:val="CorpsA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F1045">
              <w:rPr>
                <w:rStyle w:val="Aucun"/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486F6" w14:textId="77777777" w:rsidR="00EB795B" w:rsidRPr="00EF1045" w:rsidRDefault="00EB795B" w:rsidP="00EB795B">
            <w:pPr>
              <w:pStyle w:val="CorpsA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F1045">
              <w:rPr>
                <w:rStyle w:val="Aucun"/>
                <w:rFonts w:ascii="Arial" w:hAnsi="Arial" w:cs="Arial"/>
                <w:color w:val="auto"/>
                <w:sz w:val="18"/>
                <w:szCs w:val="18"/>
              </w:rPr>
              <w:t xml:space="preserve">Menuiseries extérieures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A5DF1" w14:textId="77777777" w:rsidR="00EB795B" w:rsidRPr="00EF1045" w:rsidRDefault="00EB795B" w:rsidP="00EB7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1045">
              <w:rPr>
                <w:rFonts w:ascii="Arial" w:hAnsi="Arial" w:cs="Arial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100 000</w:t>
            </w:r>
          </w:p>
        </w:tc>
      </w:tr>
      <w:tr w:rsidR="00EB795B" w:rsidRPr="00EF1045" w14:paraId="7A47B184" w14:textId="77777777" w:rsidTr="00EB795B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30518" w14:textId="77777777" w:rsidR="00EB795B" w:rsidRPr="00EF1045" w:rsidRDefault="00EB795B" w:rsidP="00EB795B">
            <w:pPr>
              <w:pStyle w:val="CorpsA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F1045">
              <w:rPr>
                <w:rStyle w:val="Aucun"/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739F7" w14:textId="46A82F41" w:rsidR="00EB795B" w:rsidRPr="00EF1045" w:rsidRDefault="00EB795B" w:rsidP="00EB795B">
            <w:pPr>
              <w:pStyle w:val="CorpsA"/>
              <w:rPr>
                <w:rFonts w:ascii="Arial" w:hAnsi="Arial" w:cs="Arial"/>
                <w:color w:val="auto"/>
                <w:sz w:val="18"/>
                <w:szCs w:val="18"/>
                <w:lang w:val="fr-FR"/>
              </w:rPr>
            </w:pPr>
            <w:r w:rsidRPr="00EF1045">
              <w:rPr>
                <w:rStyle w:val="Aucun"/>
                <w:rFonts w:ascii="Arial" w:hAnsi="Arial" w:cs="Arial"/>
                <w:color w:val="auto"/>
                <w:sz w:val="18"/>
                <w:szCs w:val="18"/>
              </w:rPr>
              <w:t xml:space="preserve">Cloisons - Plâtrerie - Faux plafonds - Isolation - Peinture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7BE2D" w14:textId="77777777" w:rsidR="00EB795B" w:rsidRPr="00EF1045" w:rsidRDefault="00EB795B" w:rsidP="00EB7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1045">
              <w:rPr>
                <w:rFonts w:ascii="Arial" w:hAnsi="Arial" w:cs="Arial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145 000</w:t>
            </w:r>
          </w:p>
        </w:tc>
      </w:tr>
      <w:tr w:rsidR="00EB795B" w:rsidRPr="00EF1045" w14:paraId="518AD116" w14:textId="77777777" w:rsidTr="00EB795B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207BF" w14:textId="77777777" w:rsidR="00EB795B" w:rsidRPr="00EF1045" w:rsidRDefault="00EB795B" w:rsidP="00EB795B">
            <w:pPr>
              <w:pStyle w:val="CorpsA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F1045">
              <w:rPr>
                <w:rStyle w:val="Aucun"/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FE85A" w14:textId="77777777" w:rsidR="00EB795B" w:rsidRPr="00EF1045" w:rsidRDefault="00EB795B" w:rsidP="00EB795B">
            <w:pPr>
              <w:pStyle w:val="CorpsA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F1045">
              <w:rPr>
                <w:rStyle w:val="Aucun"/>
                <w:rFonts w:ascii="Arial" w:hAnsi="Arial" w:cs="Arial"/>
                <w:color w:val="auto"/>
                <w:sz w:val="18"/>
                <w:szCs w:val="18"/>
              </w:rPr>
              <w:t xml:space="preserve">Menuiseries intérieures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1A6DB" w14:textId="77777777" w:rsidR="00EB795B" w:rsidRPr="00EF1045" w:rsidRDefault="00EB795B" w:rsidP="00EB7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1045">
              <w:rPr>
                <w:rFonts w:ascii="Arial" w:hAnsi="Arial" w:cs="Arial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83 000</w:t>
            </w:r>
          </w:p>
        </w:tc>
      </w:tr>
      <w:tr w:rsidR="00EB795B" w:rsidRPr="00EF1045" w14:paraId="1EDD5874" w14:textId="77777777" w:rsidTr="00EB795B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4154E" w14:textId="77777777" w:rsidR="00EB795B" w:rsidRPr="00EF1045" w:rsidRDefault="00EB795B" w:rsidP="00EB795B">
            <w:pPr>
              <w:pStyle w:val="CorpsA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F1045">
              <w:rPr>
                <w:rStyle w:val="Aucun"/>
                <w:rFonts w:ascii="Arial" w:hAnsi="Arial" w:cs="Arial"/>
                <w:color w:val="auto"/>
                <w:sz w:val="18"/>
                <w:szCs w:val="18"/>
                <w:u w:color="0433FF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222C8" w14:textId="77777777" w:rsidR="00EB795B" w:rsidRPr="00EF1045" w:rsidRDefault="00EB795B" w:rsidP="00EB795B">
            <w:pPr>
              <w:pStyle w:val="CorpsA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F1045">
              <w:rPr>
                <w:rStyle w:val="Aucun"/>
                <w:rFonts w:ascii="Arial" w:hAnsi="Arial" w:cs="Arial"/>
                <w:color w:val="auto"/>
                <w:sz w:val="18"/>
                <w:szCs w:val="18"/>
                <w:u w:color="0433FF"/>
              </w:rPr>
              <w:t xml:space="preserve">Electricité CFO - CFA - SSI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D3D80" w14:textId="77777777" w:rsidR="00EB795B" w:rsidRPr="00EF1045" w:rsidRDefault="00EB795B" w:rsidP="00EB7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1045">
              <w:rPr>
                <w:rFonts w:ascii="Arial" w:hAnsi="Arial" w:cs="Arial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130 000</w:t>
            </w:r>
          </w:p>
        </w:tc>
      </w:tr>
      <w:tr w:rsidR="00EB795B" w:rsidRPr="00EF1045" w14:paraId="541ABE57" w14:textId="77777777" w:rsidTr="00EB795B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724C5" w14:textId="77777777" w:rsidR="00EB795B" w:rsidRPr="00EF1045" w:rsidRDefault="00EB795B" w:rsidP="00EB795B">
            <w:pPr>
              <w:pStyle w:val="CorpsA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F1045">
              <w:rPr>
                <w:rStyle w:val="Aucun"/>
                <w:rFonts w:ascii="Arial" w:hAnsi="Arial" w:cs="Arial"/>
                <w:color w:val="auto"/>
                <w:sz w:val="18"/>
                <w:szCs w:val="18"/>
                <w:u w:color="0433FF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A701C" w14:textId="77777777" w:rsidR="00EB795B" w:rsidRPr="00EF1045" w:rsidRDefault="00EB795B" w:rsidP="00EB795B">
            <w:pPr>
              <w:pStyle w:val="CorpsA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F1045">
              <w:rPr>
                <w:rStyle w:val="Aucun"/>
                <w:rFonts w:ascii="Arial" w:hAnsi="Arial" w:cs="Arial"/>
                <w:color w:val="auto"/>
                <w:sz w:val="18"/>
                <w:szCs w:val="18"/>
                <w:u w:color="0433FF"/>
              </w:rPr>
              <w:t xml:space="preserve">Chauffage - Ventilation - Rafraîchissement - Plomberie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BB425" w14:textId="77777777" w:rsidR="00EB795B" w:rsidRPr="00EF1045" w:rsidRDefault="00EB795B" w:rsidP="00EB7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1045">
              <w:rPr>
                <w:rFonts w:ascii="Arial" w:hAnsi="Arial" w:cs="Arial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170 000</w:t>
            </w:r>
          </w:p>
        </w:tc>
      </w:tr>
      <w:tr w:rsidR="00EB795B" w:rsidRPr="00EF1045" w14:paraId="5673C69B" w14:textId="77777777" w:rsidTr="00EB795B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4F3B6" w14:textId="77777777" w:rsidR="00EB795B" w:rsidRPr="00EF1045" w:rsidRDefault="00EB795B" w:rsidP="00EB795B">
            <w:pPr>
              <w:pStyle w:val="CorpsA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F1045">
              <w:rPr>
                <w:rStyle w:val="Aucun"/>
                <w:rFonts w:ascii="Arial" w:hAnsi="Arial" w:cs="Arial"/>
                <w:color w:val="auto"/>
                <w:sz w:val="18"/>
                <w:szCs w:val="18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65A5E" w14:textId="77777777" w:rsidR="00EB795B" w:rsidRPr="00EF1045" w:rsidRDefault="00EB795B" w:rsidP="00EB795B">
            <w:pPr>
              <w:pStyle w:val="CorpsA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F1045">
              <w:rPr>
                <w:rStyle w:val="Aucun"/>
                <w:rFonts w:ascii="Arial" w:hAnsi="Arial" w:cs="Arial"/>
                <w:color w:val="auto"/>
                <w:sz w:val="18"/>
                <w:szCs w:val="18"/>
              </w:rPr>
              <w:t xml:space="preserve">Revêtement de sols - Faïence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5AC67" w14:textId="77777777" w:rsidR="00EB795B" w:rsidRPr="00EF1045" w:rsidRDefault="00EB795B" w:rsidP="00EB7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1045">
              <w:rPr>
                <w:rFonts w:ascii="Arial" w:hAnsi="Arial" w:cs="Arial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67 000</w:t>
            </w:r>
          </w:p>
        </w:tc>
      </w:tr>
      <w:tr w:rsidR="00EB795B" w:rsidRPr="00EF1045" w14:paraId="39C50C39" w14:textId="77777777" w:rsidTr="00EB795B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70452" w14:textId="77777777" w:rsidR="00EB795B" w:rsidRPr="00EF1045" w:rsidRDefault="00EB795B" w:rsidP="00EB795B">
            <w:pPr>
              <w:pStyle w:val="CorpsA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F1045">
              <w:rPr>
                <w:rStyle w:val="Aucun"/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D99B9" w14:textId="77777777" w:rsidR="00EB795B" w:rsidRPr="00EF1045" w:rsidRDefault="00EB795B" w:rsidP="00EB795B">
            <w:pPr>
              <w:pStyle w:val="CorpsA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F1045">
              <w:rPr>
                <w:rStyle w:val="Aucun"/>
                <w:rFonts w:ascii="Arial" w:hAnsi="Arial" w:cs="Arial"/>
                <w:color w:val="auto"/>
                <w:sz w:val="18"/>
                <w:szCs w:val="18"/>
              </w:rPr>
              <w:t>Ascenseur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F498A" w14:textId="77777777" w:rsidR="00EB795B" w:rsidRPr="00EF1045" w:rsidRDefault="00EB795B" w:rsidP="00EB7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1045">
              <w:rPr>
                <w:rFonts w:ascii="Arial" w:hAnsi="Arial" w:cs="Arial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45 000</w:t>
            </w:r>
          </w:p>
        </w:tc>
      </w:tr>
      <w:tr w:rsidR="00EB795B" w:rsidRPr="00EF1045" w14:paraId="43C3AB4B" w14:textId="77777777" w:rsidTr="00EB795B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2BF6C" w14:textId="77777777" w:rsidR="00EB795B" w:rsidRPr="00EF1045" w:rsidRDefault="00EB795B" w:rsidP="00EB795B">
            <w:pPr>
              <w:pStyle w:val="CorpsA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F1045">
              <w:rPr>
                <w:rStyle w:val="Aucun"/>
                <w:rFonts w:ascii="Arial" w:hAnsi="Arial" w:cs="Arial"/>
                <w:color w:val="auto"/>
                <w:sz w:val="18"/>
                <w:szCs w:val="18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66E78" w14:textId="77777777" w:rsidR="00EB795B" w:rsidRPr="00EF1045" w:rsidRDefault="00EB795B" w:rsidP="00EB795B">
            <w:pPr>
              <w:pStyle w:val="CorpsA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F1045">
              <w:rPr>
                <w:rStyle w:val="Aucun"/>
                <w:rFonts w:ascii="Arial" w:hAnsi="Arial" w:cs="Arial"/>
                <w:color w:val="auto"/>
                <w:sz w:val="18"/>
                <w:szCs w:val="18"/>
              </w:rPr>
              <w:t xml:space="preserve">Serrurerie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8E270" w14:textId="77777777" w:rsidR="00EB795B" w:rsidRPr="00EF1045" w:rsidRDefault="00EB795B" w:rsidP="00EB7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1045">
              <w:rPr>
                <w:rFonts w:ascii="Arial" w:hAnsi="Arial" w:cs="Arial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17 000</w:t>
            </w:r>
          </w:p>
        </w:tc>
      </w:tr>
    </w:tbl>
    <w:p w14:paraId="416E1AF9" w14:textId="77777777" w:rsidR="00EB795B" w:rsidRPr="00EF1045" w:rsidRDefault="00EB795B" w:rsidP="00255202">
      <w:pPr>
        <w:spacing w:after="0"/>
        <w:rPr>
          <w:rFonts w:ascii="Arial" w:hAnsi="Arial" w:cs="Arial"/>
          <w:sz w:val="18"/>
          <w:szCs w:val="18"/>
        </w:rPr>
      </w:pPr>
    </w:p>
    <w:p w14:paraId="7D152292" w14:textId="77777777" w:rsidR="00EB795B" w:rsidRPr="00EF1045" w:rsidRDefault="00EB795B" w:rsidP="00255202">
      <w:pPr>
        <w:spacing w:after="0"/>
        <w:rPr>
          <w:rFonts w:ascii="Arial" w:hAnsi="Arial" w:cs="Arial"/>
          <w:sz w:val="18"/>
          <w:szCs w:val="18"/>
        </w:rPr>
      </w:pPr>
    </w:p>
    <w:p w14:paraId="774770E9" w14:textId="77777777" w:rsidR="00406B31" w:rsidRPr="00EF1045" w:rsidRDefault="00406B31" w:rsidP="00406B31">
      <w:pPr>
        <w:spacing w:after="0"/>
        <w:rPr>
          <w:rFonts w:ascii="Arial" w:hAnsi="Arial" w:cs="Arial"/>
          <w:b/>
          <w:sz w:val="18"/>
          <w:szCs w:val="18"/>
        </w:rPr>
      </w:pPr>
      <w:r w:rsidRPr="00EF1045">
        <w:rPr>
          <w:rFonts w:ascii="Arial" w:hAnsi="Arial" w:cs="Arial"/>
          <w:b/>
          <w:sz w:val="18"/>
          <w:szCs w:val="18"/>
        </w:rPr>
        <w:t>Section 6 : Information complémentaires</w:t>
      </w:r>
    </w:p>
    <w:p w14:paraId="0AC38053" w14:textId="77777777" w:rsidR="00406B31" w:rsidRPr="00EF1045" w:rsidRDefault="00406B31" w:rsidP="00406B31">
      <w:pPr>
        <w:spacing w:after="0"/>
        <w:rPr>
          <w:rFonts w:ascii="Arial" w:hAnsi="Arial" w:cs="Arial"/>
          <w:sz w:val="18"/>
          <w:szCs w:val="18"/>
        </w:rPr>
      </w:pPr>
    </w:p>
    <w:p w14:paraId="7A46C8D3" w14:textId="0AA96DC0" w:rsidR="00406B31" w:rsidRPr="00EF1045" w:rsidRDefault="00283C7E" w:rsidP="00406B31">
      <w:pPr>
        <w:spacing w:after="0"/>
        <w:rPr>
          <w:rFonts w:ascii="Arial" w:hAnsi="Arial" w:cs="Arial"/>
          <w:sz w:val="18"/>
          <w:szCs w:val="18"/>
        </w:rPr>
      </w:pPr>
      <w:r w:rsidRPr="00EF1045">
        <w:rPr>
          <w:rFonts w:ascii="Arial" w:hAnsi="Arial" w:cs="Arial"/>
          <w:b/>
          <w:bCs/>
          <w:sz w:val="18"/>
          <w:szCs w:val="18"/>
        </w:rPr>
        <w:t xml:space="preserve">6.1/ </w:t>
      </w:r>
      <w:r w:rsidR="00406B31" w:rsidRPr="00EF1045">
        <w:rPr>
          <w:rFonts w:ascii="Arial" w:hAnsi="Arial" w:cs="Arial"/>
          <w:b/>
          <w:bCs/>
          <w:sz w:val="18"/>
          <w:szCs w:val="18"/>
        </w:rPr>
        <w:t xml:space="preserve">Visite </w:t>
      </w:r>
      <w:r w:rsidR="00F828EB" w:rsidRPr="00EF1045">
        <w:rPr>
          <w:rFonts w:ascii="Arial" w:hAnsi="Arial" w:cs="Arial"/>
          <w:b/>
          <w:bCs/>
          <w:sz w:val="18"/>
          <w:szCs w:val="18"/>
        </w:rPr>
        <w:t xml:space="preserve">des lieux </w:t>
      </w:r>
      <w:r w:rsidR="00406B31" w:rsidRPr="00EF1045">
        <w:rPr>
          <w:rFonts w:ascii="Arial" w:hAnsi="Arial" w:cs="Arial"/>
          <w:b/>
          <w:bCs/>
          <w:sz w:val="18"/>
          <w:szCs w:val="18"/>
        </w:rPr>
        <w:t>obligatoire :</w:t>
      </w:r>
      <w:r w:rsidR="00406B31" w:rsidRPr="00EF1045">
        <w:rPr>
          <w:rFonts w:ascii="Arial" w:hAnsi="Arial" w:cs="Arial"/>
          <w:sz w:val="18"/>
          <w:szCs w:val="18"/>
        </w:rPr>
        <w:t xml:space="preserve"> Oui</w:t>
      </w:r>
      <w:r w:rsidR="00EF1045">
        <w:rPr>
          <w:rFonts w:ascii="Arial" w:hAnsi="Arial" w:cs="Arial"/>
          <w:sz w:val="18"/>
          <w:szCs w:val="18"/>
        </w:rPr>
        <w:t xml:space="preserve">. </w:t>
      </w:r>
      <w:r w:rsidR="009D3E7E" w:rsidRPr="00EF1045">
        <w:rPr>
          <w:rFonts w:ascii="Arial" w:hAnsi="Arial" w:cs="Arial"/>
          <w:sz w:val="18"/>
          <w:szCs w:val="18"/>
        </w:rPr>
        <w:t>Pour les d</w:t>
      </w:r>
      <w:r w:rsidR="00406B31" w:rsidRPr="00EF1045">
        <w:rPr>
          <w:rFonts w:ascii="Arial" w:hAnsi="Arial" w:cs="Arial"/>
          <w:sz w:val="18"/>
          <w:szCs w:val="18"/>
        </w:rPr>
        <w:t>étail</w:t>
      </w:r>
      <w:r w:rsidR="00EB795B" w:rsidRPr="00EF1045">
        <w:rPr>
          <w:rFonts w:ascii="Arial" w:hAnsi="Arial" w:cs="Arial"/>
          <w:sz w:val="18"/>
          <w:szCs w:val="18"/>
        </w:rPr>
        <w:t>s</w:t>
      </w:r>
      <w:r w:rsidR="009D3E7E" w:rsidRPr="00EF1045">
        <w:rPr>
          <w:rFonts w:ascii="Arial" w:hAnsi="Arial" w:cs="Arial"/>
          <w:sz w:val="18"/>
          <w:szCs w:val="18"/>
        </w:rPr>
        <w:t xml:space="preserve">, </w:t>
      </w:r>
      <w:r w:rsidR="00406B31" w:rsidRPr="00EF1045">
        <w:rPr>
          <w:rFonts w:ascii="Arial" w:hAnsi="Arial" w:cs="Arial"/>
          <w:sz w:val="18"/>
          <w:szCs w:val="18"/>
        </w:rPr>
        <w:t>voir le règlement de la consultation (</w:t>
      </w:r>
      <w:r w:rsidR="00C5100D" w:rsidRPr="00EF1045">
        <w:rPr>
          <w:rFonts w:ascii="Arial" w:hAnsi="Arial" w:cs="Arial"/>
          <w:sz w:val="18"/>
          <w:szCs w:val="18"/>
        </w:rPr>
        <w:t>date</w:t>
      </w:r>
      <w:r w:rsidR="00A076E7">
        <w:rPr>
          <w:rFonts w:ascii="Arial" w:hAnsi="Arial" w:cs="Arial"/>
          <w:sz w:val="18"/>
          <w:szCs w:val="18"/>
        </w:rPr>
        <w:t>s</w:t>
      </w:r>
      <w:r w:rsidR="00EF1045">
        <w:rPr>
          <w:rFonts w:ascii="Arial" w:hAnsi="Arial" w:cs="Arial"/>
          <w:sz w:val="18"/>
          <w:szCs w:val="18"/>
        </w:rPr>
        <w:t>….</w:t>
      </w:r>
      <w:r w:rsidR="00406B31" w:rsidRPr="00EF1045">
        <w:rPr>
          <w:rFonts w:ascii="Arial" w:hAnsi="Arial" w:cs="Arial"/>
          <w:sz w:val="18"/>
          <w:szCs w:val="18"/>
        </w:rPr>
        <w:t>)</w:t>
      </w:r>
      <w:r w:rsidR="009D3E7E" w:rsidRPr="00EF1045">
        <w:rPr>
          <w:rFonts w:ascii="Arial" w:hAnsi="Arial" w:cs="Arial"/>
          <w:sz w:val="18"/>
          <w:szCs w:val="18"/>
        </w:rPr>
        <w:t>.</w:t>
      </w:r>
    </w:p>
    <w:p w14:paraId="67CE1A1C" w14:textId="77777777" w:rsidR="00293A44" w:rsidRPr="00EF1045" w:rsidRDefault="00293A44" w:rsidP="00406B31">
      <w:pPr>
        <w:spacing w:after="0"/>
        <w:rPr>
          <w:rFonts w:ascii="Arial" w:hAnsi="Arial" w:cs="Arial"/>
          <w:sz w:val="18"/>
          <w:szCs w:val="18"/>
        </w:rPr>
      </w:pPr>
    </w:p>
    <w:p w14:paraId="541C3376" w14:textId="24879191" w:rsidR="00F828EB" w:rsidRPr="00EF1045" w:rsidRDefault="00F828EB" w:rsidP="00293A44">
      <w:pPr>
        <w:spacing w:after="120"/>
        <w:rPr>
          <w:rFonts w:ascii="Arial" w:hAnsi="Arial" w:cs="Arial"/>
          <w:sz w:val="18"/>
          <w:szCs w:val="18"/>
        </w:rPr>
      </w:pPr>
      <w:r w:rsidRPr="00EF1045">
        <w:rPr>
          <w:rFonts w:ascii="Arial" w:hAnsi="Arial" w:cs="Arial"/>
          <w:b/>
          <w:bCs/>
          <w:sz w:val="18"/>
          <w:szCs w:val="18"/>
        </w:rPr>
        <w:t>6.2/ Autres informations complémentaires</w:t>
      </w:r>
    </w:p>
    <w:p w14:paraId="7B61FEC1" w14:textId="1DA808FD" w:rsidR="00406B31" w:rsidRPr="00EF1045" w:rsidRDefault="00F828EB" w:rsidP="00EF1045">
      <w:pPr>
        <w:spacing w:before="60" w:after="0" w:line="276" w:lineRule="auto"/>
        <w:jc w:val="both"/>
        <w:rPr>
          <w:rFonts w:ascii="Arial" w:hAnsi="Arial" w:cs="Arial"/>
          <w:sz w:val="18"/>
          <w:szCs w:val="18"/>
        </w:rPr>
      </w:pPr>
      <w:r w:rsidRPr="00EF1045">
        <w:rPr>
          <w:rFonts w:ascii="Arial" w:hAnsi="Arial" w:cs="Arial"/>
          <w:b/>
          <w:i/>
          <w:iCs/>
          <w:sz w:val="18"/>
          <w:szCs w:val="18"/>
          <w:u w:val="single"/>
        </w:rPr>
        <w:t>*</w:t>
      </w:r>
      <w:r w:rsidR="00406B31" w:rsidRPr="00EF1045">
        <w:rPr>
          <w:rFonts w:ascii="Arial" w:hAnsi="Arial" w:cs="Arial"/>
          <w:b/>
          <w:i/>
          <w:iCs/>
          <w:sz w:val="18"/>
          <w:szCs w:val="18"/>
          <w:u w:val="single"/>
        </w:rPr>
        <w:t>Sélection des candidatures</w:t>
      </w:r>
      <w:r w:rsidR="00EF1045">
        <w:rPr>
          <w:rFonts w:ascii="Arial" w:hAnsi="Arial" w:cs="Arial"/>
          <w:b/>
          <w:i/>
          <w:iCs/>
          <w:sz w:val="18"/>
          <w:szCs w:val="18"/>
          <w:u w:val="single"/>
        </w:rPr>
        <w:t> :</w:t>
      </w:r>
      <w:bookmarkStart w:id="1" w:name="_Hlk5356969"/>
      <w:r w:rsidR="00EF1045">
        <w:rPr>
          <w:rFonts w:ascii="Arial" w:hAnsi="Arial" w:cs="Arial"/>
          <w:sz w:val="18"/>
          <w:szCs w:val="18"/>
        </w:rPr>
        <w:t xml:space="preserve"> S</w:t>
      </w:r>
      <w:r w:rsidR="00406B31" w:rsidRPr="00EF1045">
        <w:rPr>
          <w:rFonts w:ascii="Arial" w:hAnsi="Arial" w:cs="Arial"/>
          <w:sz w:val="18"/>
          <w:szCs w:val="18"/>
        </w:rPr>
        <w:t>era retenue la candidature qui est recevable au regard des articles R2143-3 à R2144-3 du CCP ;</w:t>
      </w:r>
      <w:r w:rsidR="009D3E7E" w:rsidRPr="00EF1045">
        <w:rPr>
          <w:rFonts w:ascii="Arial" w:hAnsi="Arial" w:cs="Arial"/>
          <w:sz w:val="18"/>
          <w:szCs w:val="18"/>
        </w:rPr>
        <w:t xml:space="preserve"> </w:t>
      </w:r>
      <w:r w:rsidR="00406B31" w:rsidRPr="00EF1045">
        <w:rPr>
          <w:rFonts w:ascii="Arial" w:hAnsi="Arial" w:cs="Arial"/>
          <w:sz w:val="18"/>
          <w:szCs w:val="18"/>
        </w:rPr>
        <w:t xml:space="preserve">présente des </w:t>
      </w:r>
      <w:r w:rsidR="00C5100D" w:rsidRPr="00EF1045">
        <w:rPr>
          <w:rFonts w:ascii="Arial" w:hAnsi="Arial" w:cs="Arial"/>
          <w:sz w:val="18"/>
          <w:szCs w:val="18"/>
        </w:rPr>
        <w:t xml:space="preserve">capacités techniques et professionnelles, économiques et </w:t>
      </w:r>
      <w:r w:rsidR="00406B31" w:rsidRPr="00EF1045">
        <w:rPr>
          <w:rFonts w:ascii="Arial" w:hAnsi="Arial" w:cs="Arial"/>
          <w:sz w:val="18"/>
          <w:szCs w:val="18"/>
        </w:rPr>
        <w:t>financières suffisantes ;</w:t>
      </w:r>
      <w:r w:rsidR="009D3E7E" w:rsidRPr="00EF1045">
        <w:rPr>
          <w:rFonts w:ascii="Arial" w:hAnsi="Arial" w:cs="Arial"/>
          <w:sz w:val="18"/>
          <w:szCs w:val="18"/>
        </w:rPr>
        <w:t xml:space="preserve"> </w:t>
      </w:r>
      <w:r w:rsidR="00406B31" w:rsidRPr="00EF1045">
        <w:rPr>
          <w:rFonts w:ascii="Arial" w:hAnsi="Arial" w:cs="Arial"/>
          <w:sz w:val="18"/>
          <w:szCs w:val="18"/>
        </w:rPr>
        <w:t>est accompagnée des pièces réclamées au titre de l’article R2143-3 du CCP.</w:t>
      </w:r>
    </w:p>
    <w:bookmarkEnd w:id="1"/>
    <w:p w14:paraId="6CA4213D" w14:textId="795E7B21" w:rsidR="00406B31" w:rsidRPr="00EF1045" w:rsidRDefault="00F828EB" w:rsidP="00EF1045">
      <w:pPr>
        <w:pStyle w:val="Paragraphedeliste"/>
        <w:spacing w:before="60" w:after="0" w:line="276" w:lineRule="auto"/>
        <w:ind w:left="0"/>
        <w:jc w:val="both"/>
        <w:rPr>
          <w:rFonts w:ascii="Arial" w:hAnsi="Arial" w:cs="Arial"/>
          <w:sz w:val="18"/>
          <w:szCs w:val="18"/>
        </w:rPr>
      </w:pPr>
      <w:r w:rsidRPr="00EF1045">
        <w:rPr>
          <w:rFonts w:ascii="Arial" w:hAnsi="Arial" w:cs="Arial"/>
          <w:b/>
          <w:i/>
          <w:iCs/>
          <w:sz w:val="18"/>
          <w:szCs w:val="18"/>
          <w:u w:val="single"/>
        </w:rPr>
        <w:t>*</w:t>
      </w:r>
      <w:r w:rsidR="00406B31" w:rsidRPr="00EF1045">
        <w:rPr>
          <w:rFonts w:ascii="Arial" w:hAnsi="Arial" w:cs="Arial"/>
          <w:b/>
          <w:i/>
          <w:iCs/>
          <w:sz w:val="18"/>
          <w:szCs w:val="18"/>
          <w:u w:val="single"/>
        </w:rPr>
        <w:t>Remise des offres par voie électronique :</w:t>
      </w:r>
      <w:r w:rsidR="00406B31" w:rsidRPr="00EF1045">
        <w:rPr>
          <w:rFonts w:ascii="Arial" w:hAnsi="Arial" w:cs="Arial"/>
          <w:bCs/>
          <w:sz w:val="18"/>
          <w:szCs w:val="18"/>
        </w:rPr>
        <w:t xml:space="preserve"> </w:t>
      </w:r>
      <w:r w:rsidR="00406B31" w:rsidRPr="00EF1045">
        <w:rPr>
          <w:rFonts w:ascii="Arial" w:hAnsi="Arial" w:cs="Arial"/>
          <w:sz w:val="18"/>
          <w:szCs w:val="18"/>
        </w:rPr>
        <w:t>Pour les modalités se référer aux conditions de la plateforme.</w:t>
      </w:r>
    </w:p>
    <w:p w14:paraId="5E30F82C" w14:textId="64A2BE22" w:rsidR="00F828EB" w:rsidRPr="00EF1045" w:rsidRDefault="00F828EB" w:rsidP="00EF1045">
      <w:pPr>
        <w:pStyle w:val="Paragraphedeliste"/>
        <w:spacing w:before="60" w:after="0"/>
        <w:ind w:left="0"/>
        <w:jc w:val="both"/>
        <w:rPr>
          <w:rFonts w:ascii="Arial" w:hAnsi="Arial" w:cs="Arial"/>
          <w:sz w:val="18"/>
          <w:szCs w:val="18"/>
        </w:rPr>
      </w:pPr>
      <w:r w:rsidRPr="00EF1045">
        <w:rPr>
          <w:rFonts w:ascii="Arial" w:hAnsi="Arial" w:cs="Arial"/>
          <w:b/>
          <w:i/>
          <w:iCs/>
          <w:sz w:val="18"/>
          <w:szCs w:val="18"/>
          <w:u w:val="single"/>
        </w:rPr>
        <w:t>*Négociation :</w:t>
      </w:r>
      <w:r w:rsidRPr="00EF1045">
        <w:rPr>
          <w:rFonts w:ascii="Arial" w:hAnsi="Arial" w:cs="Arial"/>
          <w:sz w:val="18"/>
          <w:szCs w:val="18"/>
        </w:rPr>
        <w:t xml:space="preserve"> la Commune se réserve le droit de négocier comme il est dit au règlement de la consultation.</w:t>
      </w:r>
    </w:p>
    <w:p w14:paraId="24C15A30" w14:textId="52A7149F" w:rsidR="00C11A52" w:rsidRPr="00EF1045" w:rsidRDefault="00F828EB" w:rsidP="00EF1045">
      <w:pPr>
        <w:pStyle w:val="Sansinterligne"/>
        <w:spacing w:before="60"/>
        <w:jc w:val="both"/>
        <w:rPr>
          <w:rFonts w:ascii="Arial" w:hAnsi="Arial" w:cs="Arial"/>
          <w:sz w:val="18"/>
          <w:szCs w:val="18"/>
        </w:rPr>
      </w:pPr>
      <w:r w:rsidRPr="00EF1045">
        <w:rPr>
          <w:rFonts w:ascii="Arial" w:hAnsi="Arial" w:cs="Arial"/>
          <w:b/>
          <w:sz w:val="18"/>
          <w:szCs w:val="18"/>
          <w:u w:val="single"/>
        </w:rPr>
        <w:t>*</w:t>
      </w:r>
      <w:r w:rsidR="00C11A52" w:rsidRPr="00EF1045">
        <w:rPr>
          <w:rFonts w:ascii="Arial" w:hAnsi="Arial" w:cs="Arial"/>
          <w:b/>
          <w:sz w:val="18"/>
          <w:szCs w:val="18"/>
          <w:u w:val="single"/>
        </w:rPr>
        <w:t>Modalités de financement et de paiement :</w:t>
      </w:r>
      <w:r w:rsidR="00C11A52" w:rsidRPr="00EF1045">
        <w:rPr>
          <w:rFonts w:ascii="Arial" w:hAnsi="Arial" w:cs="Arial"/>
          <w:sz w:val="18"/>
          <w:szCs w:val="18"/>
        </w:rPr>
        <w:t xml:space="preserve"> Le règlement des dépenses se fera par virement bancaire (Mandat administratif) – Délai de paiement : 30 jours calendaires – Avance prévue </w:t>
      </w:r>
      <w:r w:rsidR="00C5100D" w:rsidRPr="00EF1045">
        <w:rPr>
          <w:rFonts w:ascii="Arial" w:hAnsi="Arial" w:cs="Arial"/>
          <w:sz w:val="18"/>
          <w:szCs w:val="18"/>
        </w:rPr>
        <w:t xml:space="preserve">pour les lots 2 à 9 </w:t>
      </w:r>
      <w:r w:rsidR="00C11A52" w:rsidRPr="00EF1045">
        <w:rPr>
          <w:rFonts w:ascii="Arial" w:hAnsi="Arial" w:cs="Arial"/>
          <w:sz w:val="18"/>
          <w:szCs w:val="18"/>
        </w:rPr>
        <w:t>– Budget communal.</w:t>
      </w:r>
    </w:p>
    <w:p w14:paraId="2943BE64" w14:textId="5D58C972" w:rsidR="009D3E7E" w:rsidRPr="00EF1045" w:rsidRDefault="009D3E7E" w:rsidP="00EF1045">
      <w:pPr>
        <w:pStyle w:val="Sansinterligne"/>
        <w:spacing w:before="60"/>
        <w:jc w:val="both"/>
        <w:rPr>
          <w:rFonts w:ascii="Arial" w:hAnsi="Arial" w:cs="Arial"/>
          <w:sz w:val="18"/>
          <w:szCs w:val="18"/>
        </w:rPr>
      </w:pPr>
      <w:r w:rsidRPr="00EF1045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Forme juridique de l'attributaire :</w:t>
      </w:r>
      <w:r w:rsidRPr="00EF1045">
        <w:rPr>
          <w:rFonts w:ascii="Arial" w:hAnsi="Arial" w:cs="Arial"/>
          <w:sz w:val="18"/>
          <w:szCs w:val="18"/>
        </w:rPr>
        <w:t xml:space="preserve"> Aucune forme de groupement n'est imposée par le pouvoir adjudicateur. Toutefois principes et limites sont posés dans le règlement de la consultation.</w:t>
      </w:r>
    </w:p>
    <w:p w14:paraId="6F9C1D2A" w14:textId="148BDAC5" w:rsidR="00406B31" w:rsidRPr="00EF1045" w:rsidRDefault="00F828EB" w:rsidP="00EF1045">
      <w:pPr>
        <w:pStyle w:val="Paragraphedeliste"/>
        <w:spacing w:before="60" w:after="0" w:line="276" w:lineRule="auto"/>
        <w:ind w:left="0"/>
        <w:jc w:val="both"/>
        <w:rPr>
          <w:rFonts w:ascii="Arial" w:hAnsi="Arial" w:cs="Arial"/>
          <w:sz w:val="18"/>
          <w:szCs w:val="18"/>
        </w:rPr>
      </w:pPr>
      <w:r w:rsidRPr="00EF1045">
        <w:rPr>
          <w:rFonts w:ascii="Arial" w:hAnsi="Arial" w:cs="Arial"/>
          <w:b/>
          <w:i/>
          <w:iCs/>
          <w:sz w:val="18"/>
          <w:szCs w:val="18"/>
          <w:u w:val="single"/>
        </w:rPr>
        <w:t>*</w:t>
      </w:r>
      <w:r w:rsidR="00406B31" w:rsidRPr="00EF1045">
        <w:rPr>
          <w:rFonts w:ascii="Arial" w:hAnsi="Arial" w:cs="Arial"/>
          <w:b/>
          <w:i/>
          <w:iCs/>
          <w:sz w:val="18"/>
          <w:szCs w:val="18"/>
          <w:u w:val="single"/>
        </w:rPr>
        <w:t>Demande de renseignements :</w:t>
      </w:r>
      <w:r w:rsidR="00406B31" w:rsidRPr="00EF1045">
        <w:rPr>
          <w:rFonts w:ascii="Arial" w:hAnsi="Arial" w:cs="Arial"/>
          <w:sz w:val="18"/>
          <w:szCs w:val="18"/>
        </w:rPr>
        <w:t xml:space="preserve"> Voir le règlement de la consultation</w:t>
      </w:r>
    </w:p>
    <w:p w14:paraId="0F8948D4" w14:textId="6FB8D7DE" w:rsidR="00406B31" w:rsidRPr="00EF1045" w:rsidRDefault="00F828EB" w:rsidP="00EF1045">
      <w:pPr>
        <w:spacing w:before="60" w:after="0"/>
        <w:jc w:val="both"/>
        <w:rPr>
          <w:rFonts w:ascii="Arial" w:hAnsi="Arial" w:cs="Arial"/>
          <w:sz w:val="18"/>
          <w:szCs w:val="18"/>
        </w:rPr>
      </w:pPr>
      <w:r w:rsidRPr="00EF1045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*</w:t>
      </w:r>
      <w:r w:rsidR="00406B31" w:rsidRPr="00EF1045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Précision particulière sur le marché</w:t>
      </w:r>
      <w:r w:rsidR="00293A44" w:rsidRPr="00EF1045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 :</w:t>
      </w:r>
      <w:r w:rsidR="00406B31" w:rsidRPr="00EF1045">
        <w:rPr>
          <w:rFonts w:ascii="Arial" w:hAnsi="Arial" w:cs="Arial"/>
          <w:sz w:val="18"/>
          <w:szCs w:val="18"/>
        </w:rPr>
        <w:t xml:space="preserve"> </w:t>
      </w:r>
      <w:r w:rsidR="00730F50" w:rsidRPr="00EF1045">
        <w:rPr>
          <w:rFonts w:ascii="Arial" w:hAnsi="Arial" w:cs="Arial"/>
          <w:sz w:val="18"/>
          <w:szCs w:val="18"/>
        </w:rPr>
        <w:t>L</w:t>
      </w:r>
      <w:r w:rsidR="00406B31" w:rsidRPr="00EF1045">
        <w:rPr>
          <w:rFonts w:ascii="Arial" w:hAnsi="Arial" w:cs="Arial"/>
          <w:sz w:val="18"/>
          <w:szCs w:val="18"/>
        </w:rPr>
        <w:t>es travaux s’exécuteront</w:t>
      </w:r>
      <w:r w:rsidR="00730F50" w:rsidRPr="00EF1045">
        <w:rPr>
          <w:rFonts w:ascii="Arial" w:hAnsi="Arial" w:cs="Arial"/>
          <w:sz w:val="18"/>
          <w:szCs w:val="18"/>
        </w:rPr>
        <w:t xml:space="preserve"> aussi </w:t>
      </w:r>
      <w:r w:rsidR="00406B31" w:rsidRPr="00EF1045">
        <w:rPr>
          <w:rFonts w:ascii="Arial" w:hAnsi="Arial" w:cs="Arial"/>
          <w:sz w:val="18"/>
          <w:szCs w:val="18"/>
        </w:rPr>
        <w:t>l’été</w:t>
      </w:r>
      <w:r w:rsidR="00730F50" w:rsidRPr="00EF1045">
        <w:rPr>
          <w:rFonts w:ascii="Arial" w:hAnsi="Arial" w:cs="Arial"/>
          <w:sz w:val="18"/>
          <w:szCs w:val="18"/>
        </w:rPr>
        <w:t>.</w:t>
      </w:r>
    </w:p>
    <w:p w14:paraId="065DD4A5" w14:textId="6ECD5394" w:rsidR="009C6F8B" w:rsidRPr="00EF1045" w:rsidRDefault="009C6F8B" w:rsidP="00EF1045">
      <w:pPr>
        <w:spacing w:before="60" w:after="0"/>
        <w:jc w:val="both"/>
        <w:rPr>
          <w:rFonts w:ascii="Arial" w:hAnsi="Arial" w:cs="Arial"/>
          <w:sz w:val="18"/>
          <w:szCs w:val="18"/>
        </w:rPr>
      </w:pPr>
      <w:r w:rsidRPr="00EF1045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*Exécution complémentaire :</w:t>
      </w:r>
      <w:r w:rsidRPr="00EF1045">
        <w:rPr>
          <w:rFonts w:ascii="Arial" w:hAnsi="Arial" w:cs="Arial"/>
          <w:sz w:val="18"/>
          <w:szCs w:val="18"/>
        </w:rPr>
        <w:t xml:space="preserve"> possibl</w:t>
      </w:r>
      <w:r w:rsidR="00EB795B" w:rsidRPr="00EF1045">
        <w:rPr>
          <w:rFonts w:ascii="Arial" w:hAnsi="Arial" w:cs="Arial"/>
          <w:sz w:val="18"/>
          <w:szCs w:val="18"/>
        </w:rPr>
        <w:t>e</w:t>
      </w:r>
      <w:r w:rsidRPr="00EF1045">
        <w:rPr>
          <w:rFonts w:ascii="Arial" w:hAnsi="Arial" w:cs="Arial"/>
          <w:sz w:val="18"/>
          <w:szCs w:val="18"/>
        </w:rPr>
        <w:t xml:space="preserve"> application de l’article R2122-7 du CCP.</w:t>
      </w:r>
    </w:p>
    <w:p w14:paraId="77B88092" w14:textId="77777777" w:rsidR="00F828EB" w:rsidRPr="00EF1045" w:rsidRDefault="00F828EB" w:rsidP="00EF1045">
      <w:pPr>
        <w:pStyle w:val="Paragraphedeliste"/>
        <w:spacing w:after="0"/>
        <w:ind w:left="0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20BB940E" w14:textId="19DB457D" w:rsidR="00406B31" w:rsidRPr="00EF1045" w:rsidRDefault="00F828EB" w:rsidP="00F828EB">
      <w:pPr>
        <w:pStyle w:val="Paragraphedeliste"/>
        <w:spacing w:after="0"/>
        <w:ind w:left="0"/>
        <w:jc w:val="both"/>
        <w:rPr>
          <w:rFonts w:ascii="Arial" w:hAnsi="Arial" w:cs="Arial"/>
          <w:b/>
          <w:iCs/>
          <w:sz w:val="18"/>
          <w:szCs w:val="18"/>
          <w:u w:val="single"/>
        </w:rPr>
      </w:pPr>
      <w:r w:rsidRPr="00EF1045">
        <w:rPr>
          <w:rFonts w:ascii="Arial" w:hAnsi="Arial" w:cs="Arial"/>
          <w:b/>
          <w:iCs/>
          <w:sz w:val="18"/>
          <w:szCs w:val="18"/>
          <w:u w:val="single"/>
        </w:rPr>
        <w:t xml:space="preserve">6.3/ </w:t>
      </w:r>
      <w:r w:rsidR="00406B31" w:rsidRPr="00EF1045">
        <w:rPr>
          <w:rFonts w:ascii="Arial" w:hAnsi="Arial" w:cs="Arial"/>
          <w:b/>
          <w:iCs/>
          <w:sz w:val="18"/>
          <w:szCs w:val="18"/>
          <w:u w:val="single"/>
        </w:rPr>
        <w:t>Procédures de recours</w:t>
      </w:r>
    </w:p>
    <w:p w14:paraId="40FBEBF4" w14:textId="5BDDD82E" w:rsidR="00406B31" w:rsidRPr="00EF1045" w:rsidRDefault="00406B31" w:rsidP="00406B31">
      <w:pPr>
        <w:spacing w:after="0"/>
        <w:rPr>
          <w:rFonts w:ascii="Arial" w:hAnsi="Arial" w:cs="Arial"/>
          <w:sz w:val="18"/>
          <w:szCs w:val="18"/>
        </w:rPr>
      </w:pPr>
      <w:r w:rsidRPr="00EF1045">
        <w:rPr>
          <w:rFonts w:ascii="Arial" w:hAnsi="Arial" w:cs="Arial"/>
          <w:b/>
          <w:bCs/>
          <w:sz w:val="18"/>
          <w:szCs w:val="18"/>
          <w:u w:val="single"/>
        </w:rPr>
        <w:t>Instance chargée des procédures de recours</w:t>
      </w:r>
      <w:r w:rsidR="00EF1045">
        <w:rPr>
          <w:rFonts w:ascii="Arial" w:hAnsi="Arial" w:cs="Arial"/>
          <w:b/>
          <w:bCs/>
          <w:sz w:val="18"/>
          <w:szCs w:val="18"/>
          <w:u w:val="single"/>
        </w:rPr>
        <w:t> :</w:t>
      </w:r>
      <w:r w:rsidR="00EF1045">
        <w:rPr>
          <w:rFonts w:ascii="Arial" w:hAnsi="Arial" w:cs="Arial"/>
          <w:sz w:val="18"/>
          <w:szCs w:val="18"/>
        </w:rPr>
        <w:t xml:space="preserve"> </w:t>
      </w:r>
      <w:r w:rsidRPr="00EF1045">
        <w:rPr>
          <w:rFonts w:ascii="Arial" w:hAnsi="Arial" w:cs="Arial"/>
          <w:sz w:val="18"/>
          <w:szCs w:val="18"/>
        </w:rPr>
        <w:t>Tribunal administratif de Toulon - 5, Rue Racine - 83000 Toulon</w:t>
      </w:r>
    </w:p>
    <w:p w14:paraId="2A43B177" w14:textId="1EF40B1B" w:rsidR="00730F50" w:rsidRPr="00EF1045" w:rsidRDefault="00730F50" w:rsidP="00EF1045">
      <w:pPr>
        <w:spacing w:after="0"/>
        <w:rPr>
          <w:rFonts w:ascii="Arial" w:hAnsi="Arial" w:cs="Arial"/>
          <w:sz w:val="18"/>
          <w:szCs w:val="18"/>
        </w:rPr>
      </w:pPr>
      <w:r w:rsidRPr="00EF1045">
        <w:rPr>
          <w:rFonts w:ascii="Arial" w:hAnsi="Arial" w:cs="Arial"/>
          <w:b/>
          <w:bCs/>
          <w:sz w:val="18"/>
          <w:szCs w:val="18"/>
          <w:u w:val="single"/>
        </w:rPr>
        <w:t>Voies et délais de recours</w:t>
      </w:r>
      <w:r w:rsidR="00EF1045">
        <w:rPr>
          <w:rFonts w:ascii="Arial" w:hAnsi="Arial" w:cs="Arial"/>
          <w:b/>
          <w:bCs/>
          <w:sz w:val="18"/>
          <w:szCs w:val="18"/>
          <w:u w:val="single"/>
        </w:rPr>
        <w:t> :</w:t>
      </w:r>
      <w:r w:rsidR="00EF1045" w:rsidRPr="00EF1045">
        <w:rPr>
          <w:rFonts w:ascii="Arial" w:hAnsi="Arial" w:cs="Arial"/>
          <w:sz w:val="18"/>
          <w:szCs w:val="18"/>
        </w:rPr>
        <w:t xml:space="preserve"> </w:t>
      </w:r>
      <w:r w:rsidRPr="00EF1045">
        <w:rPr>
          <w:rFonts w:ascii="Arial" w:hAnsi="Arial" w:cs="Arial"/>
          <w:sz w:val="18"/>
          <w:szCs w:val="18"/>
        </w:rPr>
        <w:t>Voir le règlement de la consultation</w:t>
      </w:r>
      <w:r w:rsidRPr="00EF1045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30B11882" w14:textId="77777777" w:rsidR="00E2135A" w:rsidRPr="00EF1045" w:rsidRDefault="00E2135A" w:rsidP="00E2135A">
      <w:pPr>
        <w:spacing w:after="0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1506013B" w14:textId="47F146F7" w:rsidR="00E2135A" w:rsidRPr="00EF1045" w:rsidRDefault="00293A44" w:rsidP="00E2135A">
      <w:pPr>
        <w:spacing w:after="0"/>
        <w:jc w:val="both"/>
        <w:rPr>
          <w:rFonts w:ascii="Arial" w:hAnsi="Arial" w:cs="Arial"/>
          <w:b/>
          <w:iCs/>
          <w:sz w:val="18"/>
          <w:szCs w:val="18"/>
          <w:u w:val="single"/>
        </w:rPr>
      </w:pPr>
      <w:r w:rsidRPr="00EF1045">
        <w:rPr>
          <w:rFonts w:ascii="Arial" w:hAnsi="Arial" w:cs="Arial"/>
          <w:b/>
          <w:iCs/>
          <w:sz w:val="18"/>
          <w:szCs w:val="18"/>
          <w:u w:val="single"/>
        </w:rPr>
        <w:t xml:space="preserve">6.4/ </w:t>
      </w:r>
      <w:r w:rsidR="00E2135A" w:rsidRPr="00EF1045">
        <w:rPr>
          <w:rFonts w:ascii="Arial" w:hAnsi="Arial" w:cs="Arial"/>
          <w:b/>
          <w:iCs/>
          <w:sz w:val="18"/>
          <w:szCs w:val="18"/>
          <w:u w:val="single"/>
        </w:rPr>
        <w:t>Date d’envoi du présent avis</w:t>
      </w:r>
    </w:p>
    <w:p w14:paraId="3E6E1BC6" w14:textId="77777777" w:rsidR="00EA4FF7" w:rsidRDefault="00EA4FF7" w:rsidP="00EA4FF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17 FEVRIER 2025</w:t>
      </w:r>
    </w:p>
    <w:p w14:paraId="3AA0738D" w14:textId="77777777" w:rsidR="00EA4FF7" w:rsidRDefault="00EA4FF7" w:rsidP="00EA4FF7">
      <w:pPr>
        <w:spacing w:after="0"/>
        <w:rPr>
          <w:rFonts w:ascii="Arial" w:hAnsi="Arial" w:cs="Arial"/>
          <w:sz w:val="18"/>
          <w:szCs w:val="18"/>
        </w:rPr>
      </w:pPr>
    </w:p>
    <w:p w14:paraId="240444B1" w14:textId="212C46AF" w:rsidR="00293A44" w:rsidRPr="00EF1045" w:rsidRDefault="00293A44" w:rsidP="00EA4FF7">
      <w:pPr>
        <w:spacing w:after="0"/>
        <w:jc w:val="center"/>
        <w:rPr>
          <w:rFonts w:ascii="Arial" w:eastAsia="MyriadPro-LightIt" w:hAnsi="Arial" w:cs="Arial"/>
          <w:sz w:val="18"/>
          <w:szCs w:val="18"/>
        </w:rPr>
      </w:pPr>
      <w:r w:rsidRPr="00EF1045">
        <w:rPr>
          <w:rFonts w:ascii="Arial" w:eastAsia="MyriadPro-LightIt" w:hAnsi="Arial" w:cs="Arial"/>
          <w:sz w:val="18"/>
          <w:szCs w:val="18"/>
        </w:rPr>
        <w:t>P</w:t>
      </w:r>
      <w:r w:rsidR="00E2135A" w:rsidRPr="00EF1045">
        <w:rPr>
          <w:rFonts w:ascii="Arial" w:eastAsia="MyriadPro-LightIt" w:hAnsi="Arial" w:cs="Arial"/>
          <w:sz w:val="18"/>
          <w:szCs w:val="18"/>
        </w:rPr>
        <w:t>our le Maire</w:t>
      </w:r>
      <w:r w:rsidRPr="00EF1045">
        <w:rPr>
          <w:rFonts w:ascii="Arial" w:eastAsia="MyriadPro-LightIt" w:hAnsi="Arial" w:cs="Arial"/>
          <w:sz w:val="18"/>
          <w:szCs w:val="18"/>
        </w:rPr>
        <w:t xml:space="preserve"> et par délégation,</w:t>
      </w:r>
    </w:p>
    <w:p w14:paraId="430BBDDA" w14:textId="77777777" w:rsidR="00293A44" w:rsidRPr="00EF1045" w:rsidRDefault="00293A44" w:rsidP="00E2135A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="MyriadPro-LightIt" w:hAnsi="Arial" w:cs="Arial"/>
          <w:sz w:val="18"/>
          <w:szCs w:val="18"/>
        </w:rPr>
      </w:pPr>
      <w:r w:rsidRPr="00EF1045">
        <w:rPr>
          <w:rFonts w:ascii="Arial" w:eastAsia="MyriadPro-LightIt" w:hAnsi="Arial" w:cs="Arial"/>
          <w:sz w:val="18"/>
          <w:szCs w:val="18"/>
        </w:rPr>
        <w:t>Le Premier Adjoint,</w:t>
      </w:r>
    </w:p>
    <w:p w14:paraId="016A44E6" w14:textId="2FD8AEE1" w:rsidR="00E2135A" w:rsidRPr="00EF1045" w:rsidRDefault="00293A44" w:rsidP="00E2135A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="MyriadPro-LightIt" w:hAnsi="Arial" w:cs="Arial"/>
          <w:sz w:val="18"/>
          <w:szCs w:val="18"/>
        </w:rPr>
      </w:pPr>
      <w:r w:rsidRPr="00EF1045">
        <w:rPr>
          <w:rFonts w:ascii="Arial" w:eastAsia="MyriadPro-LightIt" w:hAnsi="Arial" w:cs="Arial"/>
          <w:sz w:val="18"/>
          <w:szCs w:val="18"/>
        </w:rPr>
        <w:t>Délégué aux marchés publics</w:t>
      </w:r>
      <w:r w:rsidR="00E2135A" w:rsidRPr="00EF1045">
        <w:rPr>
          <w:rFonts w:ascii="Arial" w:eastAsia="MyriadPro-LightIt" w:hAnsi="Arial" w:cs="Arial"/>
          <w:sz w:val="18"/>
          <w:szCs w:val="18"/>
        </w:rPr>
        <w:t>,</w:t>
      </w:r>
    </w:p>
    <w:p w14:paraId="61029129" w14:textId="135ABFC9" w:rsidR="00E2135A" w:rsidRDefault="00293A44" w:rsidP="00EF1045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="MyriadPro-LightIt" w:hAnsi="Arial" w:cs="Arial"/>
          <w:b/>
          <w:bCs/>
          <w:sz w:val="18"/>
          <w:szCs w:val="18"/>
        </w:rPr>
      </w:pPr>
      <w:r w:rsidRPr="00EF1045">
        <w:rPr>
          <w:rFonts w:ascii="Arial" w:eastAsia="MyriadPro-LightIt" w:hAnsi="Arial" w:cs="Arial"/>
          <w:b/>
          <w:bCs/>
          <w:sz w:val="18"/>
          <w:szCs w:val="18"/>
        </w:rPr>
        <w:t>Yoann GNERUCCI</w:t>
      </w:r>
    </w:p>
    <w:p w14:paraId="2787A97B" w14:textId="77777777" w:rsidR="00EF1045" w:rsidRPr="00EF1045" w:rsidRDefault="00EF1045" w:rsidP="00EF1045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18"/>
          <w:szCs w:val="18"/>
        </w:rPr>
      </w:pPr>
    </w:p>
    <w:sectPr w:rsidR="00EF1045" w:rsidRPr="00EF1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yriadPro-LightI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806"/>
    <w:multiLevelType w:val="hybridMultilevel"/>
    <w:tmpl w:val="97AE8E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5206F"/>
    <w:multiLevelType w:val="hybridMultilevel"/>
    <w:tmpl w:val="80746B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21295"/>
    <w:multiLevelType w:val="hybridMultilevel"/>
    <w:tmpl w:val="1548B0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350C6"/>
    <w:multiLevelType w:val="hybridMultilevel"/>
    <w:tmpl w:val="81E6B9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A7AEC"/>
    <w:multiLevelType w:val="hybridMultilevel"/>
    <w:tmpl w:val="476A2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3F16"/>
    <w:multiLevelType w:val="hybridMultilevel"/>
    <w:tmpl w:val="12A23F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A664C"/>
    <w:multiLevelType w:val="hybridMultilevel"/>
    <w:tmpl w:val="58E477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91D43"/>
    <w:multiLevelType w:val="hybridMultilevel"/>
    <w:tmpl w:val="A24838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C133F"/>
    <w:multiLevelType w:val="hybridMultilevel"/>
    <w:tmpl w:val="2D44D8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E1960"/>
    <w:multiLevelType w:val="hybridMultilevel"/>
    <w:tmpl w:val="3F40D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40832"/>
    <w:multiLevelType w:val="hybridMultilevel"/>
    <w:tmpl w:val="14CE9B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E362B"/>
    <w:multiLevelType w:val="hybridMultilevel"/>
    <w:tmpl w:val="77009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F7A7B"/>
    <w:multiLevelType w:val="multilevel"/>
    <w:tmpl w:val="33E428AE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371114"/>
    <w:multiLevelType w:val="hybridMultilevel"/>
    <w:tmpl w:val="2DE88E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F0162"/>
    <w:multiLevelType w:val="hybridMultilevel"/>
    <w:tmpl w:val="5F5A80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249A3"/>
    <w:multiLevelType w:val="hybridMultilevel"/>
    <w:tmpl w:val="82627D8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A7AEF"/>
    <w:multiLevelType w:val="hybridMultilevel"/>
    <w:tmpl w:val="A55E912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61FEA"/>
    <w:multiLevelType w:val="hybridMultilevel"/>
    <w:tmpl w:val="4D5C2F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713681"/>
    <w:multiLevelType w:val="hybridMultilevel"/>
    <w:tmpl w:val="E946B1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C5FFD"/>
    <w:multiLevelType w:val="hybridMultilevel"/>
    <w:tmpl w:val="6C325B66"/>
    <w:lvl w:ilvl="0" w:tplc="954AD01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67AE6"/>
    <w:multiLevelType w:val="hybridMultilevel"/>
    <w:tmpl w:val="5568E6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0"/>
  </w:num>
  <w:num w:numId="5">
    <w:abstractNumId w:val="2"/>
  </w:num>
  <w:num w:numId="6">
    <w:abstractNumId w:val="5"/>
  </w:num>
  <w:num w:numId="7">
    <w:abstractNumId w:val="13"/>
  </w:num>
  <w:num w:numId="8">
    <w:abstractNumId w:val="7"/>
  </w:num>
  <w:num w:numId="9">
    <w:abstractNumId w:val="6"/>
  </w:num>
  <w:num w:numId="10">
    <w:abstractNumId w:val="14"/>
  </w:num>
  <w:num w:numId="11">
    <w:abstractNumId w:val="3"/>
  </w:num>
  <w:num w:numId="12">
    <w:abstractNumId w:val="8"/>
  </w:num>
  <w:num w:numId="13">
    <w:abstractNumId w:val="11"/>
  </w:num>
  <w:num w:numId="14">
    <w:abstractNumId w:val="18"/>
  </w:num>
  <w:num w:numId="15">
    <w:abstractNumId w:val="20"/>
  </w:num>
  <w:num w:numId="16">
    <w:abstractNumId w:val="16"/>
  </w:num>
  <w:num w:numId="17">
    <w:abstractNumId w:val="15"/>
  </w:num>
  <w:num w:numId="18">
    <w:abstractNumId w:val="17"/>
  </w:num>
  <w:num w:numId="19">
    <w:abstractNumId w:val="9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EE9"/>
    <w:rsid w:val="000E4142"/>
    <w:rsid w:val="00145B9F"/>
    <w:rsid w:val="00175B2A"/>
    <w:rsid w:val="002335DE"/>
    <w:rsid w:val="00255202"/>
    <w:rsid w:val="00283C7E"/>
    <w:rsid w:val="00293A44"/>
    <w:rsid w:val="00387F31"/>
    <w:rsid w:val="003D65D2"/>
    <w:rsid w:val="00406B31"/>
    <w:rsid w:val="004D522F"/>
    <w:rsid w:val="004F2A6F"/>
    <w:rsid w:val="005B448C"/>
    <w:rsid w:val="005E7CA8"/>
    <w:rsid w:val="006543CC"/>
    <w:rsid w:val="007031BB"/>
    <w:rsid w:val="00730F50"/>
    <w:rsid w:val="00854EC3"/>
    <w:rsid w:val="008F1EE9"/>
    <w:rsid w:val="00927BBC"/>
    <w:rsid w:val="009B5561"/>
    <w:rsid w:val="009C6F8B"/>
    <w:rsid w:val="009D3E7E"/>
    <w:rsid w:val="00A076E7"/>
    <w:rsid w:val="00A4131B"/>
    <w:rsid w:val="00AB2378"/>
    <w:rsid w:val="00AF64E7"/>
    <w:rsid w:val="00B25E7A"/>
    <w:rsid w:val="00B33C7F"/>
    <w:rsid w:val="00BB4823"/>
    <w:rsid w:val="00C11A52"/>
    <w:rsid w:val="00C5100D"/>
    <w:rsid w:val="00CB3007"/>
    <w:rsid w:val="00CE2669"/>
    <w:rsid w:val="00D22CDC"/>
    <w:rsid w:val="00E0738D"/>
    <w:rsid w:val="00E2135A"/>
    <w:rsid w:val="00E57DF6"/>
    <w:rsid w:val="00EA4FF7"/>
    <w:rsid w:val="00EB795B"/>
    <w:rsid w:val="00EF1045"/>
    <w:rsid w:val="00EF64CC"/>
    <w:rsid w:val="00F0602B"/>
    <w:rsid w:val="00F27486"/>
    <w:rsid w:val="00F8012D"/>
    <w:rsid w:val="00F828EB"/>
    <w:rsid w:val="00FF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A0E4"/>
  <w15:chartTrackingRefBased/>
  <w15:docId w15:val="{C699D92E-4D99-4CFF-A0AA-03A10B93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441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F441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F4412"/>
    <w:rPr>
      <w:color w:val="954F72" w:themeColor="followedHyperlink"/>
      <w:u w:val="single"/>
    </w:rPr>
  </w:style>
  <w:style w:type="paragraph" w:customStyle="1" w:styleId="Default">
    <w:name w:val="Default"/>
    <w:rsid w:val="00406B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RedTxt">
    <w:name w:val="RedTxt"/>
    <w:basedOn w:val="Normal"/>
    <w:link w:val="RedTxtCar"/>
    <w:rsid w:val="005E7CA8"/>
    <w:pPr>
      <w:keepLines/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RedTxtCar">
    <w:name w:val="RedTxt Car"/>
    <w:link w:val="RedTxt"/>
    <w:rsid w:val="005E7CA8"/>
    <w:rPr>
      <w:rFonts w:ascii="Arial" w:eastAsia="Times New Roman" w:hAnsi="Arial" w:cs="Times New Roman"/>
      <w:sz w:val="18"/>
      <w:szCs w:val="18"/>
    </w:rPr>
  </w:style>
  <w:style w:type="paragraph" w:styleId="Sansinterligne">
    <w:name w:val="No Spacing"/>
    <w:uiPriority w:val="1"/>
    <w:qFormat/>
    <w:rsid w:val="00293A44"/>
    <w:pPr>
      <w:spacing w:after="0" w:line="240" w:lineRule="auto"/>
    </w:pPr>
  </w:style>
  <w:style w:type="table" w:customStyle="1" w:styleId="TableNormal">
    <w:name w:val="Table Normal"/>
    <w:rsid w:val="00EB79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ucun">
    <w:name w:val="Aucun"/>
    <w:rsid w:val="00EB795B"/>
    <w:rPr>
      <w:lang w:val="fr-FR"/>
    </w:rPr>
  </w:style>
  <w:style w:type="paragraph" w:customStyle="1" w:styleId="CorpsA">
    <w:name w:val="Corps A"/>
    <w:rsid w:val="00EB79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fr-F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chespublics@mairie-roquebrune-argen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lle-roquebrune-argens.e-marchespublic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CFD6E-FE08-4B4B-9D20-70740BD0E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1115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BARBERO David</dc:creator>
  <cp:keywords/>
  <dc:description/>
  <cp:lastModifiedBy>BARBERO David</cp:lastModifiedBy>
  <cp:revision>16</cp:revision>
  <cp:lastPrinted>2025-01-23T15:41:00Z</cp:lastPrinted>
  <dcterms:created xsi:type="dcterms:W3CDTF">2020-03-03T17:30:00Z</dcterms:created>
  <dcterms:modified xsi:type="dcterms:W3CDTF">2025-02-17T08:31:00Z</dcterms:modified>
</cp:coreProperties>
</file>